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8" w:tblpY="-400"/>
        <w:tblW w:w="10314" w:type="dxa"/>
        <w:tblLook w:val="04A0" w:firstRow="1" w:lastRow="0" w:firstColumn="1" w:lastColumn="0" w:noHBand="0" w:noVBand="1"/>
      </w:tblPr>
      <w:tblGrid>
        <w:gridCol w:w="4219"/>
        <w:gridCol w:w="6095"/>
      </w:tblGrid>
      <w:tr w:rsidR="00DE646A" w:rsidRPr="00DE646A" w14:paraId="1430864B" w14:textId="77777777" w:rsidTr="009F1181">
        <w:tc>
          <w:tcPr>
            <w:tcW w:w="4219" w:type="dxa"/>
          </w:tcPr>
          <w:p w14:paraId="394D99A6" w14:textId="77777777" w:rsidR="007E7A3F" w:rsidRPr="00DE646A" w:rsidRDefault="007E7A3F" w:rsidP="009F1181">
            <w:pPr>
              <w:pStyle w:val="NormalWeb"/>
              <w:spacing w:before="0" w:beforeAutospacing="0" w:after="0" w:afterAutospacing="0"/>
              <w:jc w:val="center"/>
              <w:textAlignment w:val="top"/>
              <w:rPr>
                <w:color w:val="000000" w:themeColor="text1"/>
                <w:sz w:val="28"/>
                <w:szCs w:val="28"/>
              </w:rPr>
            </w:pPr>
            <w:r w:rsidRPr="00DE646A">
              <w:rPr>
                <w:color w:val="000000" w:themeColor="text1"/>
                <w:sz w:val="28"/>
                <w:szCs w:val="28"/>
              </w:rPr>
              <w:t>PHÒNG GDĐT NAM TRÀ MY</w:t>
            </w:r>
          </w:p>
          <w:p w14:paraId="710C51C3" w14:textId="77777777" w:rsidR="007E7A3F" w:rsidRPr="00DE646A" w:rsidRDefault="007E7A3F" w:rsidP="009F1181">
            <w:pPr>
              <w:pStyle w:val="NormalWeb"/>
              <w:spacing w:before="0" w:beforeAutospacing="0" w:after="0" w:afterAutospacing="0"/>
              <w:jc w:val="center"/>
              <w:textAlignment w:val="top"/>
              <w:rPr>
                <w:b/>
                <w:color w:val="000000" w:themeColor="text1"/>
                <w:sz w:val="28"/>
                <w:szCs w:val="28"/>
              </w:rPr>
            </w:pPr>
            <w:r w:rsidRPr="00DE646A">
              <w:rPr>
                <w:b/>
                <w:noProof/>
                <w:color w:val="000000" w:themeColor="text1"/>
                <w:sz w:val="28"/>
                <w:szCs w:val="28"/>
              </w:rPr>
              <mc:AlternateContent>
                <mc:Choice Requires="wps">
                  <w:drawing>
                    <wp:anchor distT="0" distB="0" distL="114300" distR="114300" simplePos="0" relativeHeight="251659264" behindDoc="0" locked="0" layoutInCell="1" allowOverlap="1" wp14:anchorId="4AE24182" wp14:editId="64F7F3C9">
                      <wp:simplePos x="0" y="0"/>
                      <wp:positionH relativeFrom="column">
                        <wp:posOffset>815975</wp:posOffset>
                      </wp:positionH>
                      <wp:positionV relativeFrom="paragraph">
                        <wp:posOffset>191135</wp:posOffset>
                      </wp:positionV>
                      <wp:extent cx="1123950" cy="0"/>
                      <wp:effectExtent l="8890" t="13970" r="1016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D8636A" id="_x0000_t32" coordsize="21600,21600" o:spt="32" o:oned="t" path="m,l21600,21600e" filled="f">
                      <v:path arrowok="t" fillok="f" o:connecttype="none"/>
                      <o:lock v:ext="edit" shapetype="t"/>
                    </v:shapetype>
                    <v:shape id="Straight Arrow Connector 2" o:spid="_x0000_s1026" type="#_x0000_t32" style="position:absolute;margin-left:64.25pt;margin-top:15.05pt;width: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"/>
                  </w:pict>
                </mc:Fallback>
              </mc:AlternateContent>
            </w:r>
            <w:r w:rsidRPr="00DE646A">
              <w:rPr>
                <w:b/>
                <w:color w:val="000000" w:themeColor="text1"/>
                <w:sz w:val="28"/>
                <w:szCs w:val="28"/>
              </w:rPr>
              <w:t>TRƯỜNG THCS TRÀ MAI</w:t>
            </w:r>
          </w:p>
        </w:tc>
        <w:tc>
          <w:tcPr>
            <w:tcW w:w="6095" w:type="dxa"/>
          </w:tcPr>
          <w:p w14:paraId="00A9AB97" w14:textId="77777777" w:rsidR="007E7A3F" w:rsidRPr="00DE646A" w:rsidRDefault="007E7A3F" w:rsidP="009F1181">
            <w:pPr>
              <w:pStyle w:val="NormalWeb"/>
              <w:spacing w:before="0" w:beforeAutospacing="0" w:after="0" w:afterAutospacing="0"/>
              <w:jc w:val="center"/>
              <w:textAlignment w:val="top"/>
              <w:rPr>
                <w:b/>
                <w:color w:val="000000" w:themeColor="text1"/>
                <w:sz w:val="28"/>
                <w:szCs w:val="28"/>
              </w:rPr>
            </w:pPr>
            <w:r w:rsidRPr="00DE646A">
              <w:rPr>
                <w:b/>
                <w:color w:val="000000" w:themeColor="text1"/>
                <w:sz w:val="28"/>
                <w:szCs w:val="28"/>
              </w:rPr>
              <w:t>CỘNG HÒA XÃ HỘI CHỦ NG</w:t>
            </w:r>
            <w:bookmarkStart w:id="0" w:name="_GoBack"/>
            <w:bookmarkEnd w:id="0"/>
            <w:r w:rsidRPr="00DE646A">
              <w:rPr>
                <w:b/>
                <w:color w:val="000000" w:themeColor="text1"/>
                <w:sz w:val="28"/>
                <w:szCs w:val="28"/>
              </w:rPr>
              <w:t>HĨA VIỆT NAM</w:t>
            </w:r>
          </w:p>
          <w:p w14:paraId="08287C2D" w14:textId="77777777" w:rsidR="007E7A3F" w:rsidRPr="00DE646A" w:rsidRDefault="007E7A3F" w:rsidP="009F1181">
            <w:pPr>
              <w:pStyle w:val="NormalWeb"/>
              <w:spacing w:before="0" w:beforeAutospacing="0" w:after="0" w:afterAutospacing="0"/>
              <w:jc w:val="center"/>
              <w:textAlignment w:val="top"/>
              <w:rPr>
                <w:b/>
                <w:color w:val="000000" w:themeColor="text1"/>
                <w:sz w:val="28"/>
                <w:szCs w:val="28"/>
              </w:rPr>
            </w:pPr>
            <w:r w:rsidRPr="00DE646A">
              <w:rPr>
                <w:b/>
                <w:noProof/>
                <w:color w:val="000000" w:themeColor="text1"/>
                <w:sz w:val="28"/>
                <w:szCs w:val="28"/>
              </w:rPr>
              <mc:AlternateContent>
                <mc:Choice Requires="wps">
                  <w:drawing>
                    <wp:anchor distT="0" distB="0" distL="114300" distR="114300" simplePos="0" relativeHeight="251660288" behindDoc="0" locked="0" layoutInCell="1" allowOverlap="1" wp14:anchorId="175064E0" wp14:editId="023AACB6">
                      <wp:simplePos x="0" y="0"/>
                      <wp:positionH relativeFrom="column">
                        <wp:posOffset>718185</wp:posOffset>
                      </wp:positionH>
                      <wp:positionV relativeFrom="paragraph">
                        <wp:posOffset>191135</wp:posOffset>
                      </wp:positionV>
                      <wp:extent cx="2209800" cy="0"/>
                      <wp:effectExtent l="8890" t="13970" r="1016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AFF9AC" id="Straight Arrow Connector 1" o:spid="_x0000_s1026" type="#_x0000_t32" style="position:absolute;margin-left:56.55pt;margin-top:15.05pt;width:1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"/>
                  </w:pict>
                </mc:Fallback>
              </mc:AlternateContent>
            </w:r>
            <w:r w:rsidRPr="00DE646A">
              <w:rPr>
                <w:b/>
                <w:color w:val="000000" w:themeColor="text1"/>
                <w:sz w:val="28"/>
                <w:szCs w:val="28"/>
              </w:rPr>
              <w:t>Độc lập – Tự do – Hạnh phúc</w:t>
            </w:r>
          </w:p>
        </w:tc>
      </w:tr>
      <w:tr w:rsidR="00DE646A" w:rsidRPr="00DE646A" w14:paraId="31AC14C8" w14:textId="77777777" w:rsidTr="009F1181">
        <w:tc>
          <w:tcPr>
            <w:tcW w:w="4219" w:type="dxa"/>
          </w:tcPr>
          <w:p w14:paraId="249CB637" w14:textId="45EBD874" w:rsidR="007E7A3F" w:rsidRPr="00DE646A" w:rsidRDefault="00A004F7" w:rsidP="009F1181">
            <w:pPr>
              <w:pStyle w:val="NormalWeb"/>
              <w:spacing w:before="0" w:beforeAutospacing="0" w:after="0" w:afterAutospacing="0"/>
              <w:jc w:val="center"/>
              <w:textAlignment w:val="top"/>
              <w:rPr>
                <w:color w:val="000000" w:themeColor="text1"/>
                <w:sz w:val="28"/>
                <w:szCs w:val="28"/>
              </w:rPr>
            </w:pPr>
            <w:r>
              <w:rPr>
                <w:bCs/>
                <w:color w:val="000000" w:themeColor="text1"/>
                <w:sz w:val="28"/>
                <w:szCs w:val="28"/>
              </w:rPr>
              <w:t>Số: 02</w:t>
            </w:r>
            <w:r w:rsidR="004D7D3D">
              <w:rPr>
                <w:bCs/>
                <w:color w:val="000000" w:themeColor="text1"/>
                <w:sz w:val="28"/>
                <w:szCs w:val="28"/>
              </w:rPr>
              <w:t>/KH-</w:t>
            </w:r>
            <w:r w:rsidR="007E7A3F" w:rsidRPr="00DE646A">
              <w:rPr>
                <w:bCs/>
                <w:color w:val="000000" w:themeColor="text1"/>
                <w:sz w:val="28"/>
                <w:szCs w:val="28"/>
              </w:rPr>
              <w:t>THCSTM</w:t>
            </w:r>
            <w:r w:rsidR="007E7A3F" w:rsidRPr="00DE646A">
              <w:rPr>
                <w:color w:val="000000" w:themeColor="text1"/>
                <w:sz w:val="28"/>
                <w:szCs w:val="28"/>
              </w:rPr>
              <w:tab/>
            </w:r>
          </w:p>
          <w:p w14:paraId="2B071856" w14:textId="77777777" w:rsidR="007E7A3F" w:rsidRPr="00DE646A" w:rsidRDefault="007E7A3F" w:rsidP="009F1181">
            <w:pPr>
              <w:pStyle w:val="NormalWeb"/>
              <w:spacing w:before="0" w:beforeAutospacing="0" w:after="0" w:afterAutospacing="0"/>
              <w:jc w:val="center"/>
              <w:textAlignment w:val="top"/>
              <w:rPr>
                <w:color w:val="000000" w:themeColor="text1"/>
                <w:sz w:val="28"/>
                <w:szCs w:val="28"/>
              </w:rPr>
            </w:pPr>
          </w:p>
        </w:tc>
        <w:tc>
          <w:tcPr>
            <w:tcW w:w="6095" w:type="dxa"/>
          </w:tcPr>
          <w:p w14:paraId="4A3D6DDA" w14:textId="56AD90FD" w:rsidR="007E7A3F" w:rsidRPr="00DE646A" w:rsidRDefault="007E7A3F" w:rsidP="009F1181">
            <w:pPr>
              <w:pStyle w:val="NormalWeb"/>
              <w:spacing w:before="0" w:beforeAutospacing="0" w:after="0" w:afterAutospacing="0"/>
              <w:jc w:val="center"/>
              <w:textAlignment w:val="top"/>
              <w:rPr>
                <w:b/>
                <w:color w:val="000000" w:themeColor="text1"/>
                <w:sz w:val="28"/>
                <w:szCs w:val="28"/>
              </w:rPr>
            </w:pPr>
            <w:r w:rsidRPr="00DE646A">
              <w:rPr>
                <w:i/>
                <w:color w:val="000000" w:themeColor="text1"/>
                <w:sz w:val="28"/>
                <w:szCs w:val="28"/>
              </w:rPr>
              <w:t xml:space="preserve">Trà Mai, ngày </w:t>
            </w:r>
            <w:r w:rsidR="00681649">
              <w:rPr>
                <w:i/>
                <w:color w:val="000000" w:themeColor="text1"/>
                <w:sz w:val="28"/>
                <w:szCs w:val="28"/>
              </w:rPr>
              <w:t xml:space="preserve">05 </w:t>
            </w:r>
            <w:r w:rsidRPr="00DE646A">
              <w:rPr>
                <w:i/>
                <w:color w:val="000000" w:themeColor="text1"/>
                <w:sz w:val="28"/>
                <w:szCs w:val="28"/>
              </w:rPr>
              <w:t xml:space="preserve">tháng </w:t>
            </w:r>
            <w:r w:rsidR="00681649">
              <w:rPr>
                <w:i/>
                <w:color w:val="000000" w:themeColor="text1"/>
                <w:sz w:val="28"/>
                <w:szCs w:val="28"/>
              </w:rPr>
              <w:t>01</w:t>
            </w:r>
            <w:r w:rsidR="00865F46">
              <w:rPr>
                <w:i/>
                <w:color w:val="000000" w:themeColor="text1"/>
                <w:sz w:val="28"/>
                <w:szCs w:val="28"/>
              </w:rPr>
              <w:t xml:space="preserve"> </w:t>
            </w:r>
            <w:r w:rsidRPr="00DE646A">
              <w:rPr>
                <w:i/>
                <w:color w:val="000000" w:themeColor="text1"/>
                <w:sz w:val="28"/>
                <w:szCs w:val="28"/>
              </w:rPr>
              <w:t>năm 202</w:t>
            </w:r>
            <w:r w:rsidR="00681649">
              <w:rPr>
                <w:i/>
                <w:color w:val="000000" w:themeColor="text1"/>
                <w:sz w:val="28"/>
                <w:szCs w:val="28"/>
              </w:rPr>
              <w:t>3</w:t>
            </w:r>
          </w:p>
        </w:tc>
      </w:tr>
    </w:tbl>
    <w:p w14:paraId="108E32BD" w14:textId="35931550" w:rsidR="00657989" w:rsidRPr="004D7D3D" w:rsidRDefault="00657989" w:rsidP="00B56D55">
      <w:pPr>
        <w:shd w:val="clear" w:color="auto" w:fill="FFFFFF"/>
        <w:spacing w:after="0" w:line="525" w:lineRule="atLeast"/>
        <w:jc w:val="center"/>
        <w:outlineLvl w:val="1"/>
        <w:rPr>
          <w:rFonts w:ascii="Times New Roman" w:hAnsi="Times New Roman" w:cs="Times New Roman"/>
          <w:b/>
          <w:bCs/>
          <w:color w:val="000000" w:themeColor="text1"/>
          <w:sz w:val="28"/>
          <w:szCs w:val="28"/>
        </w:rPr>
      </w:pPr>
      <w:r w:rsidRPr="004D7D3D">
        <w:rPr>
          <w:rFonts w:ascii="Times New Roman" w:hAnsi="Times New Roman" w:cs="Times New Roman"/>
          <w:b/>
          <w:bCs/>
          <w:color w:val="000000" w:themeColor="text1"/>
          <w:sz w:val="28"/>
          <w:szCs w:val="28"/>
        </w:rPr>
        <w:t>KẾ HOẠCH</w:t>
      </w:r>
    </w:p>
    <w:p w14:paraId="5960D565" w14:textId="3F7B854F" w:rsidR="00657989" w:rsidRPr="004D7D3D" w:rsidRDefault="00A004F7" w:rsidP="00B56D55">
      <w:pPr>
        <w:shd w:val="clear" w:color="auto" w:fill="FFFFFF"/>
        <w:spacing w:after="0" w:line="276" w:lineRule="auto"/>
        <w:jc w:val="center"/>
        <w:outlineLvl w:val="1"/>
        <w:rPr>
          <w:rFonts w:ascii="Times New Roman" w:hAnsi="Times New Roman" w:cs="Times New Roman"/>
          <w:b/>
          <w:color w:val="000000" w:themeColor="text1"/>
          <w:sz w:val="28"/>
          <w:szCs w:val="28"/>
        </w:rPr>
      </w:pPr>
      <w:r w:rsidRPr="004D7D3D">
        <w:rPr>
          <w:rFonts w:ascii="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00B5FC73" wp14:editId="14C8AD7C">
                <wp:simplePos x="0" y="0"/>
                <wp:positionH relativeFrom="column">
                  <wp:posOffset>2472855</wp:posOffset>
                </wp:positionH>
                <wp:positionV relativeFrom="paragraph">
                  <wp:posOffset>430613</wp:posOffset>
                </wp:positionV>
                <wp:extent cx="1176793" cy="7951"/>
                <wp:effectExtent l="0" t="0" r="23495" b="30480"/>
                <wp:wrapNone/>
                <wp:docPr id="3" name="Straight Connector 3"/>
                <wp:cNvGraphicFramePr/>
                <a:graphic xmlns:a="http://schemas.openxmlformats.org/drawingml/2006/main">
                  <a:graphicData uri="http://schemas.microsoft.com/office/word/2010/wordprocessingShape">
                    <wps:wsp>
                      <wps:cNvCnPr/>
                      <wps:spPr>
                        <a:xfrm>
                          <a:off x="0" y="0"/>
                          <a:ext cx="1176793"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C3BF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7pt,33.9pt" to="287.3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" strokecolor="#4472c4 [3204]" strokeweight=".5pt">
                <v:stroke joinstyle="miter"/>
              </v:line>
            </w:pict>
          </mc:Fallback>
        </mc:AlternateContent>
      </w:r>
      <w:r w:rsidRPr="004D7D3D">
        <w:rPr>
          <w:rFonts w:ascii="Times New Roman" w:hAnsi="Times New Roman" w:cs="Times New Roman"/>
          <w:b/>
          <w:color w:val="000000" w:themeColor="text1"/>
          <w:sz w:val="28"/>
          <w:szCs w:val="28"/>
        </w:rPr>
        <w:t>T</w:t>
      </w:r>
      <w:r w:rsidR="00B56D55" w:rsidRPr="004D7D3D">
        <w:rPr>
          <w:rFonts w:ascii="Times New Roman" w:hAnsi="Times New Roman" w:cs="Times New Roman"/>
          <w:b/>
          <w:color w:val="000000" w:themeColor="text1"/>
          <w:sz w:val="28"/>
          <w:szCs w:val="28"/>
        </w:rPr>
        <w:t>riển khai cuộc thi “An toàn giao thông cho nụ cười ngày mai” dành cho học sinh và giáo viên trung học năm họ</w:t>
      </w:r>
      <w:r w:rsidRPr="004D7D3D">
        <w:rPr>
          <w:rFonts w:ascii="Times New Roman" w:hAnsi="Times New Roman" w:cs="Times New Roman"/>
          <w:b/>
          <w:color w:val="000000" w:themeColor="text1"/>
          <w:sz w:val="28"/>
          <w:szCs w:val="28"/>
        </w:rPr>
        <w:t>c 2022-2023</w:t>
      </w:r>
    </w:p>
    <w:p w14:paraId="2640129E" w14:textId="77777777" w:rsidR="00B56D55" w:rsidRDefault="00B56D55" w:rsidP="00B56D55">
      <w:pPr>
        <w:shd w:val="clear" w:color="auto" w:fill="FFFFFF"/>
        <w:spacing w:after="0" w:line="276" w:lineRule="auto"/>
        <w:ind w:firstLine="720"/>
        <w:jc w:val="both"/>
        <w:outlineLvl w:val="1"/>
        <w:rPr>
          <w:rFonts w:ascii="Times New Roman" w:hAnsi="Times New Roman" w:cs="Times New Roman"/>
          <w:color w:val="000000" w:themeColor="text1"/>
          <w:sz w:val="28"/>
          <w:szCs w:val="28"/>
        </w:rPr>
      </w:pPr>
    </w:p>
    <w:p w14:paraId="34EE2DAE" w14:textId="50BAB860" w:rsidR="00B56D55" w:rsidRPr="00B56D55" w:rsidRDefault="00B56D55" w:rsidP="00A004F7">
      <w:pPr>
        <w:shd w:val="clear" w:color="auto" w:fill="FFFFFF"/>
        <w:spacing w:after="0" w:line="276" w:lineRule="auto"/>
        <w:ind w:firstLine="720"/>
        <w:jc w:val="both"/>
        <w:outlineLvl w:val="1"/>
        <w:rPr>
          <w:rFonts w:ascii="Times New Roman" w:hAnsi="Times New Roman" w:cs="Times New Roman"/>
          <w:i/>
          <w:iCs/>
          <w:color w:val="000000" w:themeColor="text1"/>
          <w:sz w:val="28"/>
          <w:szCs w:val="28"/>
        </w:rPr>
      </w:pPr>
      <w:r w:rsidRPr="00B56D55">
        <w:rPr>
          <w:rFonts w:ascii="Times New Roman" w:hAnsi="Times New Roman" w:cs="Times New Roman"/>
          <w:i/>
          <w:iCs/>
          <w:color w:val="000000" w:themeColor="text1"/>
          <w:sz w:val="28"/>
          <w:szCs w:val="28"/>
        </w:rPr>
        <w:t>Căn cứ c</w:t>
      </w:r>
      <w:r w:rsidR="007E7A3F" w:rsidRPr="00B56D55">
        <w:rPr>
          <w:rFonts w:ascii="Times New Roman" w:hAnsi="Times New Roman" w:cs="Times New Roman"/>
          <w:i/>
          <w:iCs/>
          <w:color w:val="000000" w:themeColor="text1"/>
          <w:sz w:val="28"/>
          <w:szCs w:val="28"/>
        </w:rPr>
        <w:t>ông văn số 03/PDĐT-THCS ngày 04/01/2023 của Phòng Giáo dục và Đào tạo huyện Nam Trà My về việc triển khai cuộc thi “An toàn giao thông cho nụ cười ngày mai” dành cho học sinh và giáo viên trung học năm học 2022-2023</w:t>
      </w:r>
      <w:r w:rsidRPr="00B56D55">
        <w:rPr>
          <w:rFonts w:ascii="Times New Roman" w:hAnsi="Times New Roman" w:cs="Times New Roman"/>
          <w:i/>
          <w:iCs/>
          <w:color w:val="000000" w:themeColor="text1"/>
          <w:sz w:val="28"/>
          <w:szCs w:val="28"/>
        </w:rPr>
        <w:t>;</w:t>
      </w:r>
      <w:r w:rsidR="007E7A3F" w:rsidRPr="00B56D55">
        <w:rPr>
          <w:rFonts w:ascii="Times New Roman" w:hAnsi="Times New Roman" w:cs="Times New Roman"/>
          <w:i/>
          <w:iCs/>
          <w:color w:val="000000" w:themeColor="text1"/>
          <w:sz w:val="28"/>
          <w:szCs w:val="28"/>
        </w:rPr>
        <w:t xml:space="preserve"> </w:t>
      </w:r>
    </w:p>
    <w:p w14:paraId="770688CB" w14:textId="29EC7DC3" w:rsidR="00B56D55" w:rsidRDefault="007E7A3F" w:rsidP="00A004F7">
      <w:pPr>
        <w:shd w:val="clear" w:color="auto" w:fill="FFFFFF"/>
        <w:spacing w:after="0" w:line="276" w:lineRule="auto"/>
        <w:ind w:firstLine="720"/>
        <w:jc w:val="both"/>
        <w:outlineLvl w:val="1"/>
        <w:rPr>
          <w:rFonts w:ascii="Times New Roman" w:hAnsi="Times New Roman" w:cs="Times New Roman"/>
          <w:color w:val="000000" w:themeColor="text1"/>
          <w:sz w:val="28"/>
          <w:szCs w:val="28"/>
        </w:rPr>
      </w:pPr>
      <w:r w:rsidRPr="00DE646A">
        <w:rPr>
          <w:rFonts w:ascii="Times New Roman" w:hAnsi="Times New Roman" w:cs="Times New Roman"/>
          <w:color w:val="000000" w:themeColor="text1"/>
          <w:sz w:val="28"/>
          <w:szCs w:val="28"/>
        </w:rPr>
        <w:t xml:space="preserve">Trường THCS Trà Mai triển khai kế hoạch tổ chức Cuộc thi </w:t>
      </w:r>
      <w:r w:rsidR="00681649" w:rsidRPr="00B56D55">
        <w:rPr>
          <w:rFonts w:ascii="Times New Roman" w:hAnsi="Times New Roman" w:cs="Times New Roman"/>
          <w:color w:val="000000" w:themeColor="text1"/>
          <w:sz w:val="28"/>
          <w:szCs w:val="28"/>
        </w:rPr>
        <w:t>“An toàn giao thông cho nụ cười ngày mai” dành cho học sinh và giáo viên trung học năm học 2022-2023</w:t>
      </w:r>
      <w:r w:rsidR="00681649">
        <w:rPr>
          <w:rFonts w:ascii="Times New Roman" w:hAnsi="Times New Roman" w:cs="Times New Roman"/>
          <w:color w:val="000000" w:themeColor="text1"/>
          <w:sz w:val="28"/>
          <w:szCs w:val="28"/>
        </w:rPr>
        <w:t xml:space="preserve"> </w:t>
      </w:r>
      <w:r w:rsidRPr="00DE646A">
        <w:rPr>
          <w:rFonts w:ascii="Times New Roman" w:hAnsi="Times New Roman" w:cs="Times New Roman"/>
          <w:color w:val="000000" w:themeColor="text1"/>
          <w:sz w:val="28"/>
          <w:szCs w:val="28"/>
        </w:rPr>
        <w:t>đến toàn thể CBGVNV và học sinh cụ thể như sau:</w:t>
      </w:r>
    </w:p>
    <w:p w14:paraId="00ABD719" w14:textId="70A16A25" w:rsidR="00830411" w:rsidRPr="00B56D55" w:rsidRDefault="002C63E3" w:rsidP="00A004F7">
      <w:pPr>
        <w:shd w:val="clear" w:color="auto" w:fill="FFFFFF"/>
        <w:spacing w:after="0" w:line="276" w:lineRule="auto"/>
        <w:ind w:firstLine="720"/>
        <w:jc w:val="both"/>
        <w:outlineLvl w:val="1"/>
        <w:rPr>
          <w:rFonts w:ascii="Times New Roman" w:hAnsi="Times New Roman" w:cs="Times New Roman"/>
          <w:color w:val="000000" w:themeColor="text1"/>
          <w:sz w:val="28"/>
          <w:szCs w:val="28"/>
        </w:rPr>
      </w:pPr>
      <w:r w:rsidRPr="00DE646A">
        <w:rPr>
          <w:rFonts w:ascii="Times New Roman" w:eastAsia="Times New Roman" w:hAnsi="Times New Roman" w:cs="Times New Roman"/>
          <w:b/>
          <w:bCs/>
          <w:color w:val="000000" w:themeColor="text1"/>
          <w:sz w:val="28"/>
          <w:szCs w:val="28"/>
          <w:bdr w:val="none" w:sz="0" w:space="0" w:color="auto" w:frame="1"/>
        </w:rPr>
        <w:t>I</w:t>
      </w:r>
      <w:r w:rsidR="00830411" w:rsidRPr="00DE646A">
        <w:rPr>
          <w:rFonts w:ascii="Times New Roman" w:eastAsia="Times New Roman" w:hAnsi="Times New Roman" w:cs="Times New Roman"/>
          <w:b/>
          <w:bCs/>
          <w:color w:val="000000" w:themeColor="text1"/>
          <w:sz w:val="28"/>
          <w:szCs w:val="28"/>
          <w:bdr w:val="none" w:sz="0" w:space="0" w:color="auto" w:frame="1"/>
        </w:rPr>
        <w:t>. Đối tượng</w:t>
      </w:r>
      <w:r w:rsidR="00681649">
        <w:rPr>
          <w:rFonts w:ascii="Times New Roman" w:eastAsia="Times New Roman" w:hAnsi="Times New Roman" w:cs="Times New Roman"/>
          <w:b/>
          <w:bCs/>
          <w:color w:val="000000" w:themeColor="text1"/>
          <w:sz w:val="28"/>
          <w:szCs w:val="28"/>
          <w:bdr w:val="none" w:sz="0" w:space="0" w:color="auto" w:frame="1"/>
        </w:rPr>
        <w:t>:</w:t>
      </w:r>
    </w:p>
    <w:p w14:paraId="5B679666" w14:textId="28AF4339" w:rsidR="00830411" w:rsidRPr="00DE646A" w:rsidRDefault="0083041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 xml:space="preserve">- </w:t>
      </w:r>
      <w:r w:rsidR="003E2391" w:rsidRPr="00DE646A">
        <w:rPr>
          <w:rFonts w:ascii="Times New Roman" w:eastAsia="Times New Roman" w:hAnsi="Times New Roman" w:cs="Times New Roman"/>
          <w:color w:val="000000" w:themeColor="text1"/>
          <w:sz w:val="28"/>
          <w:szCs w:val="28"/>
        </w:rPr>
        <w:t>Giáo viên và h</w:t>
      </w:r>
      <w:r w:rsidRPr="00DE646A">
        <w:rPr>
          <w:rFonts w:ascii="Times New Roman" w:eastAsia="Times New Roman" w:hAnsi="Times New Roman" w:cs="Times New Roman"/>
          <w:color w:val="000000" w:themeColor="text1"/>
          <w:sz w:val="28"/>
          <w:szCs w:val="28"/>
        </w:rPr>
        <w:t xml:space="preserve">ọc sinh </w:t>
      </w:r>
      <w:r w:rsidR="007E7A3F" w:rsidRPr="00DE646A">
        <w:rPr>
          <w:rFonts w:ascii="Times New Roman" w:eastAsia="Times New Roman" w:hAnsi="Times New Roman" w:cs="Times New Roman"/>
          <w:color w:val="000000" w:themeColor="text1"/>
          <w:sz w:val="28"/>
          <w:szCs w:val="28"/>
        </w:rPr>
        <w:t>Trường THCS Trà Mai.</w:t>
      </w:r>
    </w:p>
    <w:p w14:paraId="4ACB1FB7" w14:textId="559C40CA" w:rsidR="00830411" w:rsidRPr="00DE646A" w:rsidRDefault="002C63E3" w:rsidP="00A004F7">
      <w:pPr>
        <w:shd w:val="clear" w:color="auto" w:fill="FFFFFF"/>
        <w:spacing w:after="0" w:line="276" w:lineRule="auto"/>
        <w:ind w:firstLine="720"/>
        <w:jc w:val="both"/>
        <w:rPr>
          <w:rFonts w:ascii="Times New Roman" w:eastAsia="Times New Roman" w:hAnsi="Times New Roman" w:cs="Times New Roman"/>
          <w:b/>
          <w:bCs/>
          <w:color w:val="000000" w:themeColor="text1"/>
          <w:sz w:val="28"/>
          <w:szCs w:val="28"/>
          <w:bdr w:val="none" w:sz="0" w:space="0" w:color="auto" w:frame="1"/>
        </w:rPr>
      </w:pPr>
      <w:r w:rsidRPr="00DE646A">
        <w:rPr>
          <w:rFonts w:ascii="Times New Roman" w:eastAsia="Times New Roman" w:hAnsi="Times New Roman" w:cs="Times New Roman"/>
          <w:b/>
          <w:bCs/>
          <w:color w:val="000000" w:themeColor="text1"/>
          <w:sz w:val="28"/>
          <w:szCs w:val="28"/>
          <w:bdr w:val="none" w:sz="0" w:space="0" w:color="auto" w:frame="1"/>
        </w:rPr>
        <w:t>II</w:t>
      </w:r>
      <w:r w:rsidR="00830411" w:rsidRPr="00DE646A">
        <w:rPr>
          <w:rFonts w:ascii="Times New Roman" w:eastAsia="Times New Roman" w:hAnsi="Times New Roman" w:cs="Times New Roman"/>
          <w:b/>
          <w:bCs/>
          <w:color w:val="000000" w:themeColor="text1"/>
          <w:sz w:val="28"/>
          <w:szCs w:val="28"/>
          <w:bdr w:val="none" w:sz="0" w:space="0" w:color="auto" w:frame="1"/>
        </w:rPr>
        <w:t>. Nội dung</w:t>
      </w:r>
      <w:r w:rsidR="00C86437">
        <w:rPr>
          <w:rFonts w:ascii="Times New Roman" w:eastAsia="Times New Roman" w:hAnsi="Times New Roman" w:cs="Times New Roman"/>
          <w:b/>
          <w:bCs/>
          <w:color w:val="000000" w:themeColor="text1"/>
          <w:sz w:val="28"/>
          <w:szCs w:val="28"/>
          <w:bdr w:val="none" w:sz="0" w:space="0" w:color="auto" w:frame="1"/>
        </w:rPr>
        <w:t>, hình thức, thời gian tổ chức cuộc</w:t>
      </w:r>
      <w:r w:rsidR="00681649">
        <w:rPr>
          <w:rFonts w:ascii="Times New Roman" w:eastAsia="Times New Roman" w:hAnsi="Times New Roman" w:cs="Times New Roman"/>
          <w:b/>
          <w:bCs/>
          <w:color w:val="000000" w:themeColor="text1"/>
          <w:sz w:val="28"/>
          <w:szCs w:val="28"/>
          <w:bdr w:val="none" w:sz="0" w:space="0" w:color="auto" w:frame="1"/>
        </w:rPr>
        <w:t xml:space="preserve"> </w:t>
      </w:r>
      <w:r w:rsidR="00830411" w:rsidRPr="00DE646A">
        <w:rPr>
          <w:rFonts w:ascii="Times New Roman" w:eastAsia="Times New Roman" w:hAnsi="Times New Roman" w:cs="Times New Roman"/>
          <w:b/>
          <w:bCs/>
          <w:color w:val="000000" w:themeColor="text1"/>
          <w:sz w:val="28"/>
          <w:szCs w:val="28"/>
          <w:bdr w:val="none" w:sz="0" w:space="0" w:color="auto" w:frame="1"/>
        </w:rPr>
        <w:t>thi</w:t>
      </w:r>
      <w:r w:rsidR="00C86437">
        <w:rPr>
          <w:rFonts w:ascii="Times New Roman" w:eastAsia="Times New Roman" w:hAnsi="Times New Roman" w:cs="Times New Roman"/>
          <w:b/>
          <w:bCs/>
          <w:color w:val="000000" w:themeColor="text1"/>
          <w:sz w:val="28"/>
          <w:szCs w:val="28"/>
          <w:bdr w:val="none" w:sz="0" w:space="0" w:color="auto" w:frame="1"/>
        </w:rPr>
        <w:t>:</w:t>
      </w:r>
    </w:p>
    <w:p w14:paraId="22DF133D" w14:textId="124F3B4F" w:rsidR="002C63E3" w:rsidRPr="00DE646A" w:rsidRDefault="002C63E3"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b/>
          <w:bCs/>
          <w:color w:val="000000" w:themeColor="text1"/>
          <w:sz w:val="28"/>
          <w:szCs w:val="28"/>
          <w:bdr w:val="none" w:sz="0" w:space="0" w:color="auto" w:frame="1"/>
        </w:rPr>
        <w:t>1. Nội dung</w:t>
      </w:r>
      <w:r w:rsidR="00C86437">
        <w:rPr>
          <w:rFonts w:ascii="Times New Roman" w:eastAsia="Times New Roman" w:hAnsi="Times New Roman" w:cs="Times New Roman"/>
          <w:b/>
          <w:bCs/>
          <w:color w:val="000000" w:themeColor="text1"/>
          <w:sz w:val="28"/>
          <w:szCs w:val="28"/>
          <w:bdr w:val="none" w:sz="0" w:space="0" w:color="auto" w:frame="1"/>
        </w:rPr>
        <w:t>:</w:t>
      </w:r>
    </w:p>
    <w:p w14:paraId="6D8C7B88" w14:textId="471C3838" w:rsidR="00830411" w:rsidRPr="0029586B" w:rsidRDefault="00830411" w:rsidP="00A004F7">
      <w:pPr>
        <w:shd w:val="clear" w:color="auto" w:fill="FFFFFF"/>
        <w:spacing w:after="0" w:line="276" w:lineRule="auto"/>
        <w:ind w:firstLine="720"/>
        <w:jc w:val="both"/>
        <w:rPr>
          <w:rFonts w:ascii="Times New Roman" w:eastAsia="Times New Roman" w:hAnsi="Times New Roman" w:cs="Times New Roman"/>
          <w:b/>
          <w:bCs/>
          <w:color w:val="000000" w:themeColor="text1"/>
          <w:sz w:val="28"/>
          <w:szCs w:val="28"/>
        </w:rPr>
      </w:pPr>
      <w:r w:rsidRPr="0029586B">
        <w:rPr>
          <w:rFonts w:ascii="Times New Roman" w:eastAsia="Times New Roman" w:hAnsi="Times New Roman" w:cs="Times New Roman"/>
          <w:b/>
          <w:bCs/>
          <w:color w:val="000000" w:themeColor="text1"/>
          <w:sz w:val="28"/>
          <w:szCs w:val="28"/>
        </w:rPr>
        <w:t>a) Cuộc thi dành cho học sinh</w:t>
      </w:r>
      <w:r w:rsidR="0029586B">
        <w:rPr>
          <w:rFonts w:ascii="Times New Roman" w:eastAsia="Times New Roman" w:hAnsi="Times New Roman" w:cs="Times New Roman"/>
          <w:b/>
          <w:bCs/>
          <w:color w:val="000000" w:themeColor="text1"/>
          <w:sz w:val="28"/>
          <w:szCs w:val="28"/>
        </w:rPr>
        <w:t>:</w:t>
      </w:r>
    </w:p>
    <w:p w14:paraId="416BF842" w14:textId="77777777" w:rsidR="00830411" w:rsidRPr="00DE646A" w:rsidRDefault="0083041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Học sinh làm bài thi trên giấy: Nội dung trắc nghiệm về kiến thức ATGT, Luật Giao thông đường bộ và nội dung tự luận giải quyết các tình huống giao thông phù hợp với kiến thức, kỹ năng đã được học và phù hợp với độ tuổi học sinh.</w:t>
      </w:r>
    </w:p>
    <w:p w14:paraId="661FCC86" w14:textId="20A59835" w:rsidR="00830411" w:rsidRPr="0029586B" w:rsidRDefault="00830411" w:rsidP="00A004F7">
      <w:pPr>
        <w:shd w:val="clear" w:color="auto" w:fill="FFFFFF"/>
        <w:spacing w:after="0" w:line="276" w:lineRule="auto"/>
        <w:ind w:firstLine="720"/>
        <w:jc w:val="both"/>
        <w:rPr>
          <w:rFonts w:ascii="Times New Roman" w:eastAsia="Times New Roman" w:hAnsi="Times New Roman" w:cs="Times New Roman"/>
          <w:b/>
          <w:bCs/>
          <w:color w:val="000000" w:themeColor="text1"/>
          <w:sz w:val="28"/>
          <w:szCs w:val="28"/>
        </w:rPr>
      </w:pPr>
      <w:r w:rsidRPr="0029586B">
        <w:rPr>
          <w:rFonts w:ascii="Times New Roman" w:eastAsia="Times New Roman" w:hAnsi="Times New Roman" w:cs="Times New Roman"/>
          <w:b/>
          <w:bCs/>
          <w:color w:val="000000" w:themeColor="text1"/>
          <w:sz w:val="28"/>
          <w:szCs w:val="28"/>
        </w:rPr>
        <w:t>b) Cuộc thi dành cho giáo viên</w:t>
      </w:r>
      <w:r w:rsidR="0029586B">
        <w:rPr>
          <w:rFonts w:ascii="Times New Roman" w:eastAsia="Times New Roman" w:hAnsi="Times New Roman" w:cs="Times New Roman"/>
          <w:b/>
          <w:bCs/>
          <w:color w:val="000000" w:themeColor="text1"/>
          <w:sz w:val="28"/>
          <w:szCs w:val="28"/>
        </w:rPr>
        <w:t>:</w:t>
      </w:r>
    </w:p>
    <w:p w14:paraId="6CF614A2" w14:textId="77777777" w:rsidR="00830411" w:rsidRPr="00DE646A" w:rsidRDefault="00830411" w:rsidP="00A004F7">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 Giáo viên chọn nội dung của tài liệu “An toàn giao thông cho nụ cười ngày mai” cấp THCS, xây dựng kế hoạch bài dạy và dạy thử nghiệm.</w:t>
      </w:r>
    </w:p>
    <w:p w14:paraId="37827088" w14:textId="77777777" w:rsidR="00830411" w:rsidRPr="00DE646A" w:rsidRDefault="0083041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 Sản phẩm dự thi là hồ sơ dạy học, bao gồm:</w:t>
      </w:r>
    </w:p>
    <w:p w14:paraId="2223D79E" w14:textId="77777777" w:rsidR="00830411" w:rsidRPr="00DE646A" w:rsidRDefault="0083041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(1) Kế hoạch bài dạy (giáo án) được thiết kế, tổ chức thành các hoạt động học của học sinh theo phương pháp, kỹ thuật dạy học tích cực.</w:t>
      </w:r>
    </w:p>
    <w:p w14:paraId="54138371" w14:textId="77777777" w:rsidR="00830411" w:rsidRPr="00DE646A" w:rsidRDefault="0083041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(2) Thiết bị dạy học và học liệu (nếu có): được sử dụng để hỗ trợ các hoạt động của học sinh theo tiến trình dạy học đã thiết kế, có thể là: mô hình, video, âm thanh, hình ảnh, tranh, sơ đồ ...</w:t>
      </w:r>
    </w:p>
    <w:p w14:paraId="0BA664FD" w14:textId="77777777" w:rsidR="00830411" w:rsidRPr="00DE646A" w:rsidRDefault="0083041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(3) Báo cáo về việc thử nghiệm tiến trình dạy học đã thiết kế (không quá 02 trang giấy A4) kèm theo minh chứng về hoạt động dạy học đã tiến hành, giáo viên có thể lựa chọn các minh chứng như: đoạn video clip minh họa các hoạt động điển hình (dung lượng không quá 30MB); sản phẩm của các hoạt động học và kết quả thực hiện các nhiệm vụ học tập của học sinh.</w:t>
      </w:r>
    </w:p>
    <w:p w14:paraId="097CF6B6" w14:textId="7147C1BC" w:rsidR="00830411" w:rsidRPr="00DE646A" w:rsidRDefault="003E239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lastRenderedPageBreak/>
        <w:t xml:space="preserve">- </w:t>
      </w:r>
      <w:r w:rsidR="00830411" w:rsidRPr="00DE646A">
        <w:rPr>
          <w:rFonts w:ascii="Times New Roman" w:eastAsia="Times New Roman" w:hAnsi="Times New Roman" w:cs="Times New Roman"/>
          <w:color w:val="000000" w:themeColor="text1"/>
          <w:sz w:val="28"/>
          <w:szCs w:val="28"/>
        </w:rPr>
        <w:t>Tiêu chí chấm các sản phẩm dự thi vận dụng theo công văn 5555/BGDĐT- GDTrH ngày 08/10/2014 của Bộ GDĐT (hoặc Công văn 1480/SGDĐT-GDTrH- GDTX ngày 28/10/2014 của Sở GDĐT).</w:t>
      </w:r>
    </w:p>
    <w:p w14:paraId="1A114B75" w14:textId="2DF73047" w:rsidR="00830411" w:rsidRPr="00DE646A" w:rsidRDefault="002C63E3" w:rsidP="004D7D3D">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b/>
          <w:bCs/>
          <w:color w:val="000000" w:themeColor="text1"/>
          <w:sz w:val="28"/>
          <w:szCs w:val="28"/>
          <w:bdr w:val="none" w:sz="0" w:space="0" w:color="auto" w:frame="1"/>
        </w:rPr>
        <w:t>2. Đ</w:t>
      </w:r>
      <w:r w:rsidR="00830411" w:rsidRPr="00DE646A">
        <w:rPr>
          <w:rFonts w:ascii="Times New Roman" w:eastAsia="Times New Roman" w:hAnsi="Times New Roman" w:cs="Times New Roman"/>
          <w:b/>
          <w:bCs/>
          <w:color w:val="000000" w:themeColor="text1"/>
          <w:sz w:val="28"/>
          <w:szCs w:val="28"/>
          <w:bdr w:val="none" w:sz="0" w:space="0" w:color="auto" w:frame="1"/>
        </w:rPr>
        <w:t>ề thi: </w:t>
      </w:r>
      <w:r w:rsidRPr="00DE646A">
        <w:rPr>
          <w:rFonts w:ascii="Times New Roman" w:eastAsia="Times New Roman" w:hAnsi="Times New Roman" w:cs="Times New Roman"/>
          <w:color w:val="000000" w:themeColor="text1"/>
          <w:sz w:val="28"/>
          <w:szCs w:val="28"/>
        </w:rPr>
        <w:t>Đ</w:t>
      </w:r>
      <w:r w:rsidR="00830411" w:rsidRPr="00DE646A">
        <w:rPr>
          <w:rFonts w:ascii="Times New Roman" w:eastAsia="Times New Roman" w:hAnsi="Times New Roman" w:cs="Times New Roman"/>
          <w:color w:val="000000" w:themeColor="text1"/>
          <w:sz w:val="28"/>
          <w:szCs w:val="28"/>
        </w:rPr>
        <w:t xml:space="preserve">ề thi </w:t>
      </w:r>
      <w:r w:rsidRPr="00DE646A">
        <w:rPr>
          <w:rFonts w:ascii="Times New Roman" w:eastAsia="Times New Roman" w:hAnsi="Times New Roman" w:cs="Times New Roman"/>
          <w:color w:val="000000" w:themeColor="text1"/>
          <w:sz w:val="28"/>
          <w:szCs w:val="28"/>
        </w:rPr>
        <w:t>được đính kèm theo kế hoạch này</w:t>
      </w:r>
      <w:r w:rsidR="00830411" w:rsidRPr="00DE646A">
        <w:rPr>
          <w:rFonts w:ascii="Times New Roman" w:eastAsia="Times New Roman" w:hAnsi="Times New Roman" w:cs="Times New Roman"/>
          <w:color w:val="000000" w:themeColor="text1"/>
          <w:sz w:val="28"/>
          <w:szCs w:val="28"/>
        </w:rPr>
        <w:t>.</w:t>
      </w:r>
    </w:p>
    <w:p w14:paraId="7F03D8E0" w14:textId="7CD7F3B6" w:rsidR="002C63E3" w:rsidRPr="00DE646A" w:rsidRDefault="002C63E3" w:rsidP="004D7D3D">
      <w:pPr>
        <w:shd w:val="clear" w:color="auto" w:fill="FFFFFF"/>
        <w:spacing w:after="0" w:line="276" w:lineRule="auto"/>
        <w:ind w:firstLine="720"/>
        <w:jc w:val="both"/>
        <w:rPr>
          <w:rFonts w:ascii="Times New Roman" w:eastAsia="Times New Roman" w:hAnsi="Times New Roman" w:cs="Times New Roman"/>
          <w:b/>
          <w:bCs/>
          <w:color w:val="000000" w:themeColor="text1"/>
          <w:sz w:val="28"/>
          <w:szCs w:val="28"/>
        </w:rPr>
      </w:pPr>
      <w:r w:rsidRPr="00DE646A">
        <w:rPr>
          <w:rFonts w:ascii="Times New Roman" w:eastAsia="Times New Roman" w:hAnsi="Times New Roman" w:cs="Times New Roman"/>
          <w:b/>
          <w:bCs/>
          <w:color w:val="000000" w:themeColor="text1"/>
          <w:sz w:val="28"/>
          <w:szCs w:val="28"/>
        </w:rPr>
        <w:t>3. Cách thức dự thi và nộp bài dự thi</w:t>
      </w:r>
      <w:r w:rsidR="00C86437">
        <w:rPr>
          <w:rFonts w:ascii="Times New Roman" w:eastAsia="Times New Roman" w:hAnsi="Times New Roman" w:cs="Times New Roman"/>
          <w:b/>
          <w:bCs/>
          <w:color w:val="000000" w:themeColor="text1"/>
          <w:sz w:val="28"/>
          <w:szCs w:val="28"/>
        </w:rPr>
        <w:t>:</w:t>
      </w:r>
    </w:p>
    <w:p w14:paraId="4C8A6370" w14:textId="07502369" w:rsidR="002C63E3" w:rsidRPr="00DE646A" w:rsidRDefault="002C63E3"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 xml:space="preserve">- Đối với học sinh: Mỗi lớp </w:t>
      </w:r>
      <w:r w:rsidR="00E1553C" w:rsidRPr="00DE646A">
        <w:rPr>
          <w:rFonts w:ascii="Times New Roman" w:eastAsia="Times New Roman" w:hAnsi="Times New Roman" w:cs="Times New Roman"/>
          <w:color w:val="000000" w:themeColor="text1"/>
          <w:sz w:val="28"/>
          <w:szCs w:val="28"/>
        </w:rPr>
        <w:t xml:space="preserve">chấm </w:t>
      </w:r>
      <w:r w:rsidRPr="00DE646A">
        <w:rPr>
          <w:rFonts w:ascii="Times New Roman" w:eastAsia="Times New Roman" w:hAnsi="Times New Roman" w:cs="Times New Roman"/>
          <w:color w:val="000000" w:themeColor="text1"/>
          <w:sz w:val="28"/>
          <w:szCs w:val="28"/>
        </w:rPr>
        <w:t>chọn 01 bài.</w:t>
      </w:r>
    </w:p>
    <w:p w14:paraId="22847A10" w14:textId="0132017E" w:rsidR="002C63E3" w:rsidRPr="00DE646A" w:rsidRDefault="002C63E3"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 xml:space="preserve">- Đối với giáo viên: Mỗi tổ </w:t>
      </w:r>
      <w:r w:rsidR="00E1553C" w:rsidRPr="00DE646A">
        <w:rPr>
          <w:rFonts w:ascii="Times New Roman" w:eastAsia="Times New Roman" w:hAnsi="Times New Roman" w:cs="Times New Roman"/>
          <w:color w:val="000000" w:themeColor="text1"/>
          <w:sz w:val="28"/>
          <w:szCs w:val="28"/>
        </w:rPr>
        <w:t xml:space="preserve">chấm </w:t>
      </w:r>
      <w:r w:rsidRPr="00DE646A">
        <w:rPr>
          <w:rFonts w:ascii="Times New Roman" w:eastAsia="Times New Roman" w:hAnsi="Times New Roman" w:cs="Times New Roman"/>
          <w:color w:val="000000" w:themeColor="text1"/>
          <w:sz w:val="28"/>
          <w:szCs w:val="28"/>
        </w:rPr>
        <w:t>chọn 01 bài.</w:t>
      </w:r>
    </w:p>
    <w:p w14:paraId="248888D8" w14:textId="24B6333A" w:rsidR="00830411" w:rsidRPr="00DE646A" w:rsidRDefault="00830411" w:rsidP="004D7D3D">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b/>
          <w:bCs/>
          <w:color w:val="000000" w:themeColor="text1"/>
          <w:sz w:val="28"/>
          <w:szCs w:val="28"/>
          <w:bdr w:val="none" w:sz="0" w:space="0" w:color="auto" w:frame="1"/>
        </w:rPr>
        <w:t>4. Thời gian tổ chức cuộc thi và nộp bài dự thi</w:t>
      </w:r>
      <w:r w:rsidR="00C86437">
        <w:rPr>
          <w:rFonts w:ascii="Times New Roman" w:eastAsia="Times New Roman" w:hAnsi="Times New Roman" w:cs="Times New Roman"/>
          <w:b/>
          <w:bCs/>
          <w:color w:val="000000" w:themeColor="text1"/>
          <w:sz w:val="28"/>
          <w:szCs w:val="28"/>
          <w:bdr w:val="none" w:sz="0" w:space="0" w:color="auto" w:frame="1"/>
        </w:rPr>
        <w:t>:</w:t>
      </w:r>
    </w:p>
    <w:p w14:paraId="20EFF0B9" w14:textId="20BC5C7D" w:rsidR="00830411" w:rsidRPr="00DE646A" w:rsidRDefault="0083041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 xml:space="preserve">- Từ ngày </w:t>
      </w:r>
      <w:r w:rsidR="003E2391" w:rsidRPr="00DE646A">
        <w:rPr>
          <w:rFonts w:ascii="Times New Roman" w:eastAsia="Times New Roman" w:hAnsi="Times New Roman" w:cs="Times New Roman"/>
          <w:color w:val="000000" w:themeColor="text1"/>
          <w:sz w:val="28"/>
          <w:szCs w:val="28"/>
        </w:rPr>
        <w:t>0</w:t>
      </w:r>
      <w:r w:rsidR="00E1553C" w:rsidRPr="00DE646A">
        <w:rPr>
          <w:rFonts w:ascii="Times New Roman" w:eastAsia="Times New Roman" w:hAnsi="Times New Roman" w:cs="Times New Roman"/>
          <w:color w:val="000000" w:themeColor="text1"/>
          <w:sz w:val="28"/>
          <w:szCs w:val="28"/>
        </w:rPr>
        <w:t>5</w:t>
      </w:r>
      <w:r w:rsidR="003E2391" w:rsidRPr="00DE646A">
        <w:rPr>
          <w:rFonts w:ascii="Times New Roman" w:eastAsia="Times New Roman" w:hAnsi="Times New Roman" w:cs="Times New Roman"/>
          <w:color w:val="000000" w:themeColor="text1"/>
          <w:sz w:val="28"/>
          <w:szCs w:val="28"/>
        </w:rPr>
        <w:t>/01/2023</w:t>
      </w:r>
      <w:r w:rsidRPr="00DE646A">
        <w:rPr>
          <w:rFonts w:ascii="Times New Roman" w:eastAsia="Times New Roman" w:hAnsi="Times New Roman" w:cs="Times New Roman"/>
          <w:color w:val="000000" w:themeColor="text1"/>
          <w:sz w:val="28"/>
          <w:szCs w:val="28"/>
        </w:rPr>
        <w:t xml:space="preserve"> đến ngày </w:t>
      </w:r>
      <w:r w:rsidR="002C63E3" w:rsidRPr="00DE646A">
        <w:rPr>
          <w:rFonts w:ascii="Times New Roman" w:eastAsia="Times New Roman" w:hAnsi="Times New Roman" w:cs="Times New Roman"/>
          <w:color w:val="000000" w:themeColor="text1"/>
          <w:sz w:val="28"/>
          <w:szCs w:val="28"/>
        </w:rPr>
        <w:t>09</w:t>
      </w:r>
      <w:r w:rsidRPr="00DE646A">
        <w:rPr>
          <w:rFonts w:ascii="Times New Roman" w:eastAsia="Times New Roman" w:hAnsi="Times New Roman" w:cs="Times New Roman"/>
          <w:color w:val="000000" w:themeColor="text1"/>
          <w:sz w:val="28"/>
          <w:szCs w:val="28"/>
        </w:rPr>
        <w:t>/01/2023 tổ chức cho học sinh và giáo viên làm bài dự thi.</w:t>
      </w:r>
    </w:p>
    <w:p w14:paraId="2FF2B004" w14:textId="2F5D8D8C" w:rsidR="00830411" w:rsidRPr="00DE646A" w:rsidRDefault="0083041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 Từ ngày 1</w:t>
      </w:r>
      <w:r w:rsidR="002C63E3" w:rsidRPr="00DE646A">
        <w:rPr>
          <w:rFonts w:ascii="Times New Roman" w:eastAsia="Times New Roman" w:hAnsi="Times New Roman" w:cs="Times New Roman"/>
          <w:color w:val="000000" w:themeColor="text1"/>
          <w:sz w:val="28"/>
          <w:szCs w:val="28"/>
        </w:rPr>
        <w:t>0</w:t>
      </w:r>
      <w:r w:rsidRPr="00DE646A">
        <w:rPr>
          <w:rFonts w:ascii="Times New Roman" w:eastAsia="Times New Roman" w:hAnsi="Times New Roman" w:cs="Times New Roman"/>
          <w:color w:val="000000" w:themeColor="text1"/>
          <w:sz w:val="28"/>
          <w:szCs w:val="28"/>
        </w:rPr>
        <w:t>/01/20</w:t>
      </w:r>
      <w:r w:rsidR="003E2391" w:rsidRPr="00DE646A">
        <w:rPr>
          <w:rFonts w:ascii="Times New Roman" w:eastAsia="Times New Roman" w:hAnsi="Times New Roman" w:cs="Times New Roman"/>
          <w:color w:val="000000" w:themeColor="text1"/>
          <w:sz w:val="28"/>
          <w:szCs w:val="28"/>
        </w:rPr>
        <w:t>23</w:t>
      </w:r>
      <w:r w:rsidRPr="00DE646A">
        <w:rPr>
          <w:rFonts w:ascii="Times New Roman" w:eastAsia="Times New Roman" w:hAnsi="Times New Roman" w:cs="Times New Roman"/>
          <w:color w:val="000000" w:themeColor="text1"/>
          <w:sz w:val="28"/>
          <w:szCs w:val="28"/>
        </w:rPr>
        <w:t xml:space="preserve"> </w:t>
      </w:r>
      <w:r w:rsidR="00E1553C" w:rsidRPr="00DE646A">
        <w:rPr>
          <w:rFonts w:ascii="Times New Roman" w:eastAsia="Times New Roman" w:hAnsi="Times New Roman" w:cs="Times New Roman"/>
          <w:color w:val="000000" w:themeColor="text1"/>
          <w:sz w:val="28"/>
          <w:szCs w:val="28"/>
        </w:rPr>
        <w:t xml:space="preserve">Trường </w:t>
      </w:r>
      <w:r w:rsidRPr="00DE646A">
        <w:rPr>
          <w:rFonts w:ascii="Times New Roman" w:eastAsia="Times New Roman" w:hAnsi="Times New Roman" w:cs="Times New Roman"/>
          <w:color w:val="000000" w:themeColor="text1"/>
          <w:sz w:val="28"/>
          <w:szCs w:val="28"/>
        </w:rPr>
        <w:t xml:space="preserve">thu bài dự thi của học sinh và giáo viên và </w:t>
      </w:r>
      <w:r w:rsidR="00E1553C" w:rsidRPr="00DE646A">
        <w:rPr>
          <w:rFonts w:ascii="Times New Roman" w:eastAsia="Times New Roman" w:hAnsi="Times New Roman" w:cs="Times New Roman"/>
          <w:color w:val="000000" w:themeColor="text1"/>
          <w:sz w:val="28"/>
          <w:szCs w:val="28"/>
        </w:rPr>
        <w:t xml:space="preserve">chấm chọn </w:t>
      </w:r>
      <w:r w:rsidRPr="00DE646A">
        <w:rPr>
          <w:rFonts w:ascii="Times New Roman" w:eastAsia="Times New Roman" w:hAnsi="Times New Roman" w:cs="Times New Roman"/>
          <w:color w:val="000000" w:themeColor="text1"/>
          <w:sz w:val="28"/>
          <w:szCs w:val="28"/>
        </w:rPr>
        <w:t>nộp về Phòng GDĐT.</w:t>
      </w:r>
    </w:p>
    <w:p w14:paraId="0C5755E2" w14:textId="2A319F81" w:rsidR="00830411" w:rsidRPr="00DE646A" w:rsidRDefault="0083041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 Từ ngày 1</w:t>
      </w:r>
      <w:r w:rsidR="00E1553C" w:rsidRPr="00DE646A">
        <w:rPr>
          <w:rFonts w:ascii="Times New Roman" w:eastAsia="Times New Roman" w:hAnsi="Times New Roman" w:cs="Times New Roman"/>
          <w:color w:val="000000" w:themeColor="text1"/>
          <w:sz w:val="28"/>
          <w:szCs w:val="28"/>
        </w:rPr>
        <w:t>0</w:t>
      </w:r>
      <w:r w:rsidRPr="00DE646A">
        <w:rPr>
          <w:rFonts w:ascii="Times New Roman" w:eastAsia="Times New Roman" w:hAnsi="Times New Roman" w:cs="Times New Roman"/>
          <w:color w:val="000000" w:themeColor="text1"/>
          <w:sz w:val="28"/>
          <w:szCs w:val="28"/>
        </w:rPr>
        <w:t>/01/2023</w:t>
      </w:r>
      <w:r w:rsidR="004D7D3D">
        <w:rPr>
          <w:rFonts w:ascii="Times New Roman" w:eastAsia="Times New Roman" w:hAnsi="Times New Roman" w:cs="Times New Roman"/>
          <w:color w:val="000000" w:themeColor="text1"/>
          <w:sz w:val="28"/>
          <w:szCs w:val="28"/>
        </w:rPr>
        <w:t xml:space="preserve"> đến </w:t>
      </w:r>
      <w:r w:rsidR="00E1553C" w:rsidRPr="00DE646A">
        <w:rPr>
          <w:rFonts w:ascii="Times New Roman" w:eastAsia="Times New Roman" w:hAnsi="Times New Roman" w:cs="Times New Roman"/>
          <w:color w:val="000000" w:themeColor="text1"/>
          <w:sz w:val="28"/>
          <w:szCs w:val="28"/>
        </w:rPr>
        <w:t>ngày 1</w:t>
      </w:r>
      <w:r w:rsidR="00C86437">
        <w:rPr>
          <w:rFonts w:ascii="Times New Roman" w:eastAsia="Times New Roman" w:hAnsi="Times New Roman" w:cs="Times New Roman"/>
          <w:color w:val="000000" w:themeColor="text1"/>
          <w:sz w:val="28"/>
          <w:szCs w:val="28"/>
        </w:rPr>
        <w:t>6</w:t>
      </w:r>
      <w:r w:rsidR="00E1553C" w:rsidRPr="00DE646A">
        <w:rPr>
          <w:rFonts w:ascii="Times New Roman" w:eastAsia="Times New Roman" w:hAnsi="Times New Roman" w:cs="Times New Roman"/>
          <w:color w:val="000000" w:themeColor="text1"/>
          <w:sz w:val="28"/>
          <w:szCs w:val="28"/>
        </w:rPr>
        <w:t xml:space="preserve">/01/2023 </w:t>
      </w:r>
      <w:r w:rsidRPr="00DE646A">
        <w:rPr>
          <w:rFonts w:ascii="Times New Roman" w:eastAsia="Times New Roman" w:hAnsi="Times New Roman" w:cs="Times New Roman"/>
          <w:color w:val="000000" w:themeColor="text1"/>
          <w:sz w:val="28"/>
          <w:szCs w:val="28"/>
        </w:rPr>
        <w:t xml:space="preserve">Phòng GD&amp;ĐT </w:t>
      </w:r>
      <w:r w:rsidR="00E1553C" w:rsidRPr="00DE646A">
        <w:rPr>
          <w:rFonts w:ascii="Times New Roman" w:eastAsia="Times New Roman" w:hAnsi="Times New Roman" w:cs="Times New Roman"/>
          <w:color w:val="000000" w:themeColor="text1"/>
          <w:sz w:val="28"/>
          <w:szCs w:val="28"/>
        </w:rPr>
        <w:t>chấm</w:t>
      </w:r>
      <w:r w:rsidRPr="00DE646A">
        <w:rPr>
          <w:rFonts w:ascii="Times New Roman" w:eastAsia="Times New Roman" w:hAnsi="Times New Roman" w:cs="Times New Roman"/>
          <w:color w:val="000000" w:themeColor="text1"/>
          <w:sz w:val="28"/>
          <w:szCs w:val="28"/>
        </w:rPr>
        <w:t xml:space="preserve"> chọn và gửi bài dự thi về Sở</w:t>
      </w:r>
    </w:p>
    <w:p w14:paraId="0D867D12" w14:textId="03E84AB4" w:rsidR="00830411" w:rsidRPr="00DE646A" w:rsidRDefault="0083041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 xml:space="preserve">- </w:t>
      </w:r>
      <w:r w:rsidR="00E1553C" w:rsidRPr="00DE646A">
        <w:rPr>
          <w:rFonts w:ascii="Times New Roman" w:eastAsia="Times New Roman" w:hAnsi="Times New Roman" w:cs="Times New Roman"/>
          <w:color w:val="000000" w:themeColor="text1"/>
          <w:sz w:val="28"/>
          <w:szCs w:val="28"/>
        </w:rPr>
        <w:t>Từ ngày 16/02/2023: Ban tổ chức chấm bài dự thi. Dự kiến</w:t>
      </w:r>
      <w:r w:rsidRPr="00DE646A">
        <w:rPr>
          <w:rFonts w:ascii="Times New Roman" w:eastAsia="Times New Roman" w:hAnsi="Times New Roman" w:cs="Times New Roman"/>
          <w:color w:val="000000" w:themeColor="text1"/>
          <w:sz w:val="28"/>
          <w:szCs w:val="28"/>
        </w:rPr>
        <w:t xml:space="preserve"> tuần IV tháng 3 năm 2023</w:t>
      </w:r>
      <w:r w:rsidR="00E1553C" w:rsidRPr="00DE646A">
        <w:rPr>
          <w:rFonts w:ascii="Times New Roman" w:eastAsia="Times New Roman" w:hAnsi="Times New Roman" w:cs="Times New Roman"/>
          <w:color w:val="000000" w:themeColor="text1"/>
          <w:sz w:val="28"/>
          <w:szCs w:val="28"/>
        </w:rPr>
        <w:t xml:space="preserve"> </w:t>
      </w:r>
      <w:r w:rsidRPr="00DE646A">
        <w:rPr>
          <w:rFonts w:ascii="Times New Roman" w:eastAsia="Times New Roman" w:hAnsi="Times New Roman" w:cs="Times New Roman"/>
          <w:color w:val="000000" w:themeColor="text1"/>
          <w:sz w:val="28"/>
          <w:szCs w:val="28"/>
        </w:rPr>
        <w:t>tổng kết, trao giải cho các cá nhân đoạt giải</w:t>
      </w:r>
      <w:r w:rsidR="00E1553C" w:rsidRPr="00DE646A">
        <w:rPr>
          <w:rFonts w:ascii="Times New Roman" w:eastAsia="Times New Roman" w:hAnsi="Times New Roman" w:cs="Times New Roman"/>
          <w:color w:val="000000" w:themeColor="text1"/>
          <w:sz w:val="28"/>
          <w:szCs w:val="28"/>
        </w:rPr>
        <w:t>.</w:t>
      </w:r>
    </w:p>
    <w:p w14:paraId="7B78D754" w14:textId="77777777" w:rsidR="00830411" w:rsidRPr="00DE646A" w:rsidRDefault="0083041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 Địa điểm: Dự kiến tại thành phố Cần Thơ.</w:t>
      </w:r>
    </w:p>
    <w:p w14:paraId="5FAA0D0E" w14:textId="3815504C" w:rsidR="00830411" w:rsidRPr="00DE646A" w:rsidRDefault="00E1553C" w:rsidP="004D7D3D">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b/>
          <w:bCs/>
          <w:color w:val="000000" w:themeColor="text1"/>
          <w:sz w:val="28"/>
          <w:szCs w:val="28"/>
          <w:bdr w:val="none" w:sz="0" w:space="0" w:color="auto" w:frame="1"/>
        </w:rPr>
        <w:t>III</w:t>
      </w:r>
      <w:r w:rsidR="00830411" w:rsidRPr="00DE646A">
        <w:rPr>
          <w:rFonts w:ascii="Times New Roman" w:eastAsia="Times New Roman" w:hAnsi="Times New Roman" w:cs="Times New Roman"/>
          <w:b/>
          <w:bCs/>
          <w:color w:val="000000" w:themeColor="text1"/>
          <w:sz w:val="28"/>
          <w:szCs w:val="28"/>
          <w:bdr w:val="none" w:sz="0" w:space="0" w:color="auto" w:frame="1"/>
        </w:rPr>
        <w:t>. Cơ cấu giải thưởng</w:t>
      </w:r>
      <w:r w:rsidR="00C86437">
        <w:rPr>
          <w:rFonts w:ascii="Times New Roman" w:eastAsia="Times New Roman" w:hAnsi="Times New Roman" w:cs="Times New Roman"/>
          <w:b/>
          <w:bCs/>
          <w:color w:val="000000" w:themeColor="text1"/>
          <w:sz w:val="28"/>
          <w:szCs w:val="28"/>
          <w:bdr w:val="none" w:sz="0" w:space="0" w:color="auto" w:frame="1"/>
        </w:rPr>
        <w:t>:</w:t>
      </w:r>
    </w:p>
    <w:p w14:paraId="19C3B8D1" w14:textId="4167FF02" w:rsidR="00830411" w:rsidRPr="00C86437" w:rsidRDefault="00830411" w:rsidP="00A004F7">
      <w:pPr>
        <w:shd w:val="clear" w:color="auto" w:fill="FFFFFF"/>
        <w:spacing w:after="0" w:line="276" w:lineRule="auto"/>
        <w:ind w:firstLine="720"/>
        <w:jc w:val="both"/>
        <w:rPr>
          <w:rFonts w:ascii="Times New Roman" w:eastAsia="Times New Roman" w:hAnsi="Times New Roman" w:cs="Times New Roman"/>
          <w:b/>
          <w:bCs/>
          <w:color w:val="000000" w:themeColor="text1"/>
          <w:sz w:val="28"/>
          <w:szCs w:val="28"/>
        </w:rPr>
      </w:pPr>
      <w:r w:rsidRPr="00C86437">
        <w:rPr>
          <w:rFonts w:ascii="Times New Roman" w:eastAsia="Times New Roman" w:hAnsi="Times New Roman" w:cs="Times New Roman"/>
          <w:b/>
          <w:bCs/>
          <w:color w:val="000000" w:themeColor="text1"/>
          <w:sz w:val="28"/>
          <w:szCs w:val="28"/>
        </w:rPr>
        <w:t>1. Cuộc thi dành cho học sinh</w:t>
      </w:r>
      <w:r w:rsidR="00E1553C" w:rsidRPr="00C86437">
        <w:rPr>
          <w:rFonts w:ascii="Times New Roman" w:eastAsia="Times New Roman" w:hAnsi="Times New Roman" w:cs="Times New Roman"/>
          <w:b/>
          <w:bCs/>
          <w:color w:val="000000" w:themeColor="text1"/>
          <w:sz w:val="28"/>
          <w:szCs w:val="28"/>
        </w:rPr>
        <w:t xml:space="preserve"> THCS</w:t>
      </w:r>
      <w:r w:rsidRPr="00C86437">
        <w:rPr>
          <w:rFonts w:ascii="Times New Roman" w:eastAsia="Times New Roman" w:hAnsi="Times New Roman" w:cs="Times New Roman"/>
          <w:b/>
          <w:bCs/>
          <w:color w:val="000000" w:themeColor="text1"/>
          <w:sz w:val="28"/>
          <w:szCs w:val="28"/>
        </w:rPr>
        <w:t>:</w:t>
      </w:r>
    </w:p>
    <w:p w14:paraId="0495DE88" w14:textId="77777777" w:rsidR="00830411" w:rsidRPr="00DE646A" w:rsidRDefault="0083041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Tổng số: 730 giải thưởng. Gồm: 10 giải nhất, mỗi giải bao gồm 01 giấy chứng nhận đoạt giải, 01 máy tính bảng; 20 giải nhì, mỗi giải bao gồm 01 giấy chứng nhận đoạt giải, 01 điện thoại di động; 200 giải ba, mỗi giải bao gồm 01 giấy chứng nhận đoạt giải 01 đồng hồ đeo tay; 500 giải khuyến khích, mỗi giải bao gồm 01 giấy chứng nhận đoạt giải và 01 mũ bảo hiểm đạt chuẩn Honda.</w:t>
      </w:r>
    </w:p>
    <w:p w14:paraId="0486A827" w14:textId="0D04A54D" w:rsidR="00830411" w:rsidRPr="00C86437" w:rsidRDefault="00830411" w:rsidP="00A004F7">
      <w:pPr>
        <w:shd w:val="clear" w:color="auto" w:fill="FFFFFF"/>
        <w:spacing w:after="0" w:line="276" w:lineRule="auto"/>
        <w:ind w:firstLine="720"/>
        <w:jc w:val="both"/>
        <w:rPr>
          <w:rFonts w:ascii="Times New Roman" w:eastAsia="Times New Roman" w:hAnsi="Times New Roman" w:cs="Times New Roman"/>
          <w:b/>
          <w:bCs/>
          <w:color w:val="000000" w:themeColor="text1"/>
          <w:sz w:val="28"/>
          <w:szCs w:val="28"/>
        </w:rPr>
      </w:pPr>
      <w:r w:rsidRPr="00C86437">
        <w:rPr>
          <w:rFonts w:ascii="Times New Roman" w:eastAsia="Times New Roman" w:hAnsi="Times New Roman" w:cs="Times New Roman"/>
          <w:b/>
          <w:bCs/>
          <w:color w:val="000000" w:themeColor="text1"/>
          <w:sz w:val="28"/>
          <w:szCs w:val="28"/>
        </w:rPr>
        <w:t>2. Cuộc thi dành cho giáo viên</w:t>
      </w:r>
      <w:r w:rsidR="00E1553C" w:rsidRPr="00C86437">
        <w:rPr>
          <w:rFonts w:ascii="Times New Roman" w:eastAsia="Times New Roman" w:hAnsi="Times New Roman" w:cs="Times New Roman"/>
          <w:b/>
          <w:bCs/>
          <w:color w:val="000000" w:themeColor="text1"/>
          <w:sz w:val="28"/>
          <w:szCs w:val="28"/>
        </w:rPr>
        <w:t xml:space="preserve"> THCS:</w:t>
      </w:r>
    </w:p>
    <w:p w14:paraId="3CEDA21B" w14:textId="73F58BCC" w:rsidR="00830411" w:rsidRPr="00DE646A" w:rsidRDefault="00830411" w:rsidP="00A004F7">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DE646A">
        <w:rPr>
          <w:rFonts w:ascii="Times New Roman" w:eastAsia="Times New Roman" w:hAnsi="Times New Roman" w:cs="Times New Roman"/>
          <w:color w:val="000000" w:themeColor="text1"/>
          <w:sz w:val="28"/>
          <w:szCs w:val="28"/>
        </w:rPr>
        <w:t>Tổng số: 290 giải thưởng. Gồm: 01 giải xuất sắc, phần thưởng gồm 01 giấy chứng nhận đoạt giải, 01 xe máy Honda và 01 mũ bảo hiểm đạt chuẩn Honda; 09 giải nhất, mỗi giải bao gồm 01 giấy chứng nhận đoạt giải, 01 laptop; 20 giải nhì, mỗi giải bao gồm 01 giấy chứng nhận đoạt giải, 01 máy tính bảng; 60 giải ba, mỗi giải bao gồm 01 giấy chứng nhận đoạt giải, 01 điện thoại di động; 200 giải khuyến khích, mỗi giải bao gồm 01 giấy chứng nhận đoạt giải và 01 mũ bảo hiểm đạt chuẩn Honda.</w:t>
      </w:r>
    </w:p>
    <w:p w14:paraId="2E00FAE9" w14:textId="798AAD7C" w:rsidR="00AD0A68" w:rsidRPr="00B56D55" w:rsidRDefault="00AD0A68" w:rsidP="00A004F7">
      <w:pPr>
        <w:shd w:val="clear" w:color="auto" w:fill="FFFFFF"/>
        <w:spacing w:after="0" w:line="276" w:lineRule="auto"/>
        <w:ind w:firstLine="720"/>
        <w:jc w:val="both"/>
        <w:rPr>
          <w:rFonts w:ascii="Times New Roman" w:eastAsia="Times New Roman" w:hAnsi="Times New Roman" w:cs="Times New Roman"/>
          <w:b/>
          <w:bCs/>
          <w:color w:val="000000" w:themeColor="text1"/>
          <w:sz w:val="28"/>
          <w:szCs w:val="28"/>
        </w:rPr>
      </w:pPr>
      <w:r w:rsidRPr="00B56D55">
        <w:rPr>
          <w:rFonts w:ascii="Times New Roman" w:eastAsia="Times New Roman" w:hAnsi="Times New Roman" w:cs="Times New Roman"/>
          <w:b/>
          <w:bCs/>
          <w:color w:val="000000" w:themeColor="text1"/>
          <w:sz w:val="28"/>
          <w:szCs w:val="28"/>
        </w:rPr>
        <w:t>IV. Kinh phí</w:t>
      </w:r>
      <w:r w:rsidR="00B56D55">
        <w:rPr>
          <w:rFonts w:ascii="Times New Roman" w:eastAsia="Times New Roman" w:hAnsi="Times New Roman" w:cs="Times New Roman"/>
          <w:b/>
          <w:bCs/>
          <w:color w:val="000000" w:themeColor="text1"/>
          <w:sz w:val="28"/>
          <w:szCs w:val="28"/>
        </w:rPr>
        <w:t>:</w:t>
      </w:r>
    </w:p>
    <w:p w14:paraId="22F1E72A" w14:textId="3BD4A48C" w:rsidR="00AD0A68" w:rsidRPr="00B56D55" w:rsidRDefault="00AD0A68" w:rsidP="00A004F7">
      <w:pPr>
        <w:shd w:val="clear" w:color="auto" w:fill="FFFFFF"/>
        <w:spacing w:after="0" w:line="276" w:lineRule="auto"/>
        <w:ind w:firstLine="720"/>
        <w:jc w:val="both"/>
        <w:rPr>
          <w:rFonts w:ascii="Times New Roman" w:eastAsia="Times New Roman" w:hAnsi="Times New Roman" w:cs="Times New Roman"/>
          <w:b/>
          <w:bCs/>
          <w:color w:val="000000" w:themeColor="text1"/>
          <w:sz w:val="28"/>
          <w:szCs w:val="28"/>
        </w:rPr>
      </w:pPr>
      <w:r w:rsidRPr="00B56D55">
        <w:rPr>
          <w:rFonts w:ascii="Times New Roman" w:eastAsia="Times New Roman" w:hAnsi="Times New Roman" w:cs="Times New Roman"/>
          <w:b/>
          <w:bCs/>
          <w:color w:val="000000" w:themeColor="text1"/>
          <w:sz w:val="28"/>
          <w:szCs w:val="28"/>
        </w:rPr>
        <w:t xml:space="preserve">1. </w:t>
      </w:r>
      <w:r w:rsidRPr="00B56D55">
        <w:rPr>
          <w:rFonts w:ascii="Times New Roman" w:hAnsi="Times New Roman" w:cs="Times New Roman"/>
          <w:b/>
          <w:bCs/>
          <w:color w:val="000000" w:themeColor="text1"/>
          <w:sz w:val="28"/>
          <w:szCs w:val="28"/>
        </w:rPr>
        <w:t>Nguồn kinh phí do Công ty Honda Việt Nam tài trợ:</w:t>
      </w:r>
    </w:p>
    <w:p w14:paraId="4C5583CF" w14:textId="77777777" w:rsidR="00AD0A68" w:rsidRPr="00DE646A" w:rsidRDefault="00AD0A68" w:rsidP="00A004F7">
      <w:pPr>
        <w:shd w:val="clear" w:color="auto" w:fill="FFFFFF"/>
        <w:spacing w:after="0" w:line="276" w:lineRule="auto"/>
        <w:ind w:firstLine="720"/>
        <w:jc w:val="both"/>
        <w:rPr>
          <w:rFonts w:ascii="Times New Roman" w:hAnsi="Times New Roman" w:cs="Times New Roman"/>
          <w:color w:val="000000" w:themeColor="text1"/>
          <w:sz w:val="28"/>
          <w:szCs w:val="28"/>
        </w:rPr>
      </w:pPr>
      <w:r w:rsidRPr="00DE646A">
        <w:rPr>
          <w:rFonts w:ascii="Times New Roman" w:hAnsi="Times New Roman" w:cs="Times New Roman"/>
          <w:color w:val="000000" w:themeColor="text1"/>
          <w:sz w:val="28"/>
          <w:szCs w:val="28"/>
        </w:rPr>
        <w:t xml:space="preserve">Kinh phí lưu trú, đi lại cho giáo viên, học sinh tham dự Lễ tổng kết, trao giải. </w:t>
      </w:r>
    </w:p>
    <w:p w14:paraId="38EA35D1" w14:textId="77777777" w:rsidR="00AD0A68" w:rsidRPr="00B56D55" w:rsidRDefault="00AD0A68" w:rsidP="00A004F7">
      <w:pPr>
        <w:shd w:val="clear" w:color="auto" w:fill="FFFFFF"/>
        <w:spacing w:after="0" w:line="276" w:lineRule="auto"/>
        <w:ind w:firstLine="720"/>
        <w:jc w:val="both"/>
        <w:rPr>
          <w:rFonts w:ascii="Times New Roman" w:hAnsi="Times New Roman" w:cs="Times New Roman"/>
          <w:b/>
          <w:bCs/>
          <w:color w:val="000000" w:themeColor="text1"/>
          <w:sz w:val="28"/>
          <w:szCs w:val="28"/>
        </w:rPr>
      </w:pPr>
      <w:r w:rsidRPr="00B56D55">
        <w:rPr>
          <w:rFonts w:ascii="Times New Roman" w:hAnsi="Times New Roman" w:cs="Times New Roman"/>
          <w:b/>
          <w:bCs/>
          <w:color w:val="000000" w:themeColor="text1"/>
          <w:sz w:val="28"/>
          <w:szCs w:val="28"/>
        </w:rPr>
        <w:t>2. Kinh phí trường:</w:t>
      </w:r>
    </w:p>
    <w:p w14:paraId="6F5FF3C7" w14:textId="4FC18663" w:rsidR="00AD0A68" w:rsidRPr="00DE646A" w:rsidRDefault="00AD0A68" w:rsidP="00A004F7">
      <w:pPr>
        <w:shd w:val="clear" w:color="auto" w:fill="FFFFFF"/>
        <w:spacing w:after="0" w:line="276" w:lineRule="auto"/>
        <w:ind w:firstLine="720"/>
        <w:jc w:val="both"/>
        <w:rPr>
          <w:rFonts w:ascii="Times New Roman" w:hAnsi="Times New Roman" w:cs="Times New Roman"/>
          <w:color w:val="000000" w:themeColor="text1"/>
          <w:sz w:val="28"/>
          <w:szCs w:val="28"/>
        </w:rPr>
      </w:pPr>
      <w:r w:rsidRPr="00DE646A">
        <w:rPr>
          <w:rFonts w:ascii="Times New Roman" w:hAnsi="Times New Roman" w:cs="Times New Roman"/>
          <w:color w:val="000000" w:themeColor="text1"/>
          <w:sz w:val="28"/>
          <w:szCs w:val="28"/>
        </w:rPr>
        <w:lastRenderedPageBreak/>
        <w:t xml:space="preserve">Chi cho giáo viên, học sinh </w:t>
      </w:r>
      <w:r w:rsidR="00084697">
        <w:rPr>
          <w:rFonts w:ascii="Times New Roman" w:hAnsi="Times New Roman" w:cs="Times New Roman"/>
          <w:color w:val="000000" w:themeColor="text1"/>
          <w:sz w:val="28"/>
          <w:szCs w:val="28"/>
        </w:rPr>
        <w:t xml:space="preserve">đạt giải </w:t>
      </w:r>
      <w:r w:rsidRPr="00DE646A">
        <w:rPr>
          <w:rFonts w:ascii="Times New Roman" w:hAnsi="Times New Roman" w:cs="Times New Roman"/>
          <w:color w:val="000000" w:themeColor="text1"/>
          <w:sz w:val="28"/>
          <w:szCs w:val="28"/>
        </w:rPr>
        <w:t>tham dự Lễ tổng kết kinh phí đi lại và các khoản kinh phí khác theo chế độ hiện hành đối với các đại biểu tham gia dự Lễ tổng kết và trao giải.</w:t>
      </w:r>
    </w:p>
    <w:p w14:paraId="16661C29" w14:textId="1F320B46" w:rsidR="00144756" w:rsidRPr="00DE646A" w:rsidRDefault="00AD0A68" w:rsidP="00A004F7">
      <w:pPr>
        <w:shd w:val="clear" w:color="auto" w:fill="FFFFFF"/>
        <w:spacing w:after="0" w:line="276" w:lineRule="auto"/>
        <w:ind w:firstLine="720"/>
        <w:jc w:val="both"/>
        <w:rPr>
          <w:rFonts w:ascii="Times New Roman" w:hAnsi="Times New Roman" w:cs="Times New Roman"/>
          <w:color w:val="000000" w:themeColor="text1"/>
          <w:sz w:val="28"/>
          <w:szCs w:val="28"/>
        </w:rPr>
      </w:pPr>
      <w:r w:rsidRPr="00DE646A">
        <w:rPr>
          <w:rFonts w:ascii="Times New Roman" w:hAnsi="Times New Roman" w:cs="Times New Roman"/>
          <w:color w:val="000000" w:themeColor="text1"/>
          <w:sz w:val="28"/>
          <w:szCs w:val="28"/>
        </w:rPr>
        <w:t xml:space="preserve"> </w:t>
      </w:r>
      <w:r w:rsidR="00C86437">
        <w:rPr>
          <w:rFonts w:ascii="Times New Roman" w:hAnsi="Times New Roman" w:cs="Times New Roman"/>
          <w:color w:val="000000" w:themeColor="text1"/>
          <w:sz w:val="28"/>
          <w:szCs w:val="28"/>
        </w:rPr>
        <w:t xml:space="preserve">Trên đây là kế hoạch </w:t>
      </w:r>
      <w:r w:rsidR="00C86437" w:rsidRPr="00B56D55">
        <w:rPr>
          <w:rFonts w:ascii="Times New Roman" w:hAnsi="Times New Roman" w:cs="Times New Roman"/>
          <w:color w:val="000000" w:themeColor="text1"/>
          <w:sz w:val="28"/>
          <w:szCs w:val="28"/>
        </w:rPr>
        <w:t>triển khai cuộc thi “An toàn giao thông cho nụ cười ngày mai” dành cho học sinh và giáo viên trung học năm học 2022-2023</w:t>
      </w:r>
      <w:r w:rsidR="00C86437">
        <w:rPr>
          <w:rFonts w:ascii="Times New Roman" w:hAnsi="Times New Roman" w:cs="Times New Roman"/>
          <w:color w:val="000000" w:themeColor="text1"/>
          <w:sz w:val="28"/>
          <w:szCs w:val="28"/>
        </w:rPr>
        <w:t xml:space="preserve"> của </w:t>
      </w:r>
      <w:r w:rsidR="00144756" w:rsidRPr="00DE646A">
        <w:rPr>
          <w:rFonts w:ascii="Times New Roman" w:hAnsi="Times New Roman" w:cs="Times New Roman"/>
          <w:color w:val="000000" w:themeColor="text1"/>
          <w:sz w:val="28"/>
          <w:szCs w:val="28"/>
        </w:rPr>
        <w:t>Trường</w:t>
      </w:r>
      <w:r w:rsidRPr="00DE646A">
        <w:rPr>
          <w:rFonts w:ascii="Times New Roman" w:hAnsi="Times New Roman" w:cs="Times New Roman"/>
          <w:color w:val="000000" w:themeColor="text1"/>
          <w:sz w:val="28"/>
          <w:szCs w:val="28"/>
        </w:rPr>
        <w:t xml:space="preserve"> </w:t>
      </w:r>
      <w:r w:rsidR="00C86437">
        <w:rPr>
          <w:rFonts w:ascii="Times New Roman" w:hAnsi="Times New Roman" w:cs="Times New Roman"/>
          <w:color w:val="000000" w:themeColor="text1"/>
          <w:sz w:val="28"/>
          <w:szCs w:val="28"/>
        </w:rPr>
        <w:t xml:space="preserve">THCS Trà Mai </w:t>
      </w:r>
      <w:r w:rsidRPr="00DE646A">
        <w:rPr>
          <w:rFonts w:ascii="Times New Roman" w:hAnsi="Times New Roman" w:cs="Times New Roman"/>
          <w:color w:val="000000" w:themeColor="text1"/>
          <w:sz w:val="28"/>
          <w:szCs w:val="28"/>
        </w:rPr>
        <w:t xml:space="preserve">đề nghị </w:t>
      </w:r>
      <w:r w:rsidR="00144756" w:rsidRPr="00DE646A">
        <w:rPr>
          <w:rFonts w:ascii="Times New Roman" w:hAnsi="Times New Roman" w:cs="Times New Roman"/>
          <w:color w:val="000000" w:themeColor="text1"/>
          <w:sz w:val="28"/>
          <w:szCs w:val="28"/>
        </w:rPr>
        <w:t xml:space="preserve">Tổ trưởng chuyên môn, GVCN </w:t>
      </w:r>
      <w:r w:rsidRPr="00DE646A">
        <w:rPr>
          <w:rFonts w:ascii="Times New Roman" w:hAnsi="Times New Roman" w:cs="Times New Roman"/>
          <w:color w:val="000000" w:themeColor="text1"/>
          <w:sz w:val="28"/>
          <w:szCs w:val="28"/>
        </w:rPr>
        <w:t xml:space="preserve">triển khai kế hoạch cuộc thi và tạo điều kiện thuận lợi để giáo viên, học sinh có nguyện vọng được tham gia cuộc thi theo quy định. </w:t>
      </w:r>
    </w:p>
    <w:tbl>
      <w:tblPr>
        <w:tblW w:w="10546" w:type="dxa"/>
        <w:tblInd w:w="-360" w:type="dxa"/>
        <w:tblLook w:val="04A0" w:firstRow="1" w:lastRow="0" w:firstColumn="1" w:lastColumn="0" w:noHBand="0" w:noVBand="1"/>
      </w:tblPr>
      <w:tblGrid>
        <w:gridCol w:w="5062"/>
        <w:gridCol w:w="5484"/>
      </w:tblGrid>
      <w:tr w:rsidR="00C86437" w:rsidRPr="005C4429" w14:paraId="4D501850" w14:textId="77777777" w:rsidTr="009F1181">
        <w:tc>
          <w:tcPr>
            <w:tcW w:w="4889" w:type="dxa"/>
            <w:shd w:val="clear" w:color="auto" w:fill="auto"/>
          </w:tcPr>
          <w:p w14:paraId="7114BD4D" w14:textId="77777777" w:rsidR="00C86437" w:rsidRPr="00C86437" w:rsidRDefault="00C86437" w:rsidP="009F1181">
            <w:pPr>
              <w:rPr>
                <w:rFonts w:ascii="Times New Roman" w:hAnsi="Times New Roman" w:cs="Times New Roman"/>
                <w:b/>
                <w:i/>
                <w:noProof/>
                <w:sz w:val="24"/>
                <w:szCs w:val="24"/>
              </w:rPr>
            </w:pPr>
            <w:r w:rsidRPr="00C86437">
              <w:rPr>
                <w:rFonts w:ascii="Times New Roman" w:hAnsi="Times New Roman" w:cs="Times New Roman"/>
                <w:b/>
                <w:i/>
                <w:noProof/>
                <w:sz w:val="24"/>
                <w:szCs w:val="24"/>
              </w:rPr>
              <w:t>Nơi nhận:</w:t>
            </w:r>
          </w:p>
          <w:p w14:paraId="43AF3442" w14:textId="2A65DB2F" w:rsidR="00C86437" w:rsidRPr="00C86437" w:rsidRDefault="00C86437" w:rsidP="00490049">
            <w:pPr>
              <w:spacing w:after="0" w:line="276" w:lineRule="auto"/>
              <w:rPr>
                <w:rFonts w:ascii="Times New Roman" w:hAnsi="Times New Roman" w:cs="Times New Roman"/>
                <w:noProof/>
                <w:szCs w:val="26"/>
              </w:rPr>
            </w:pPr>
            <w:r w:rsidRPr="00C86437">
              <w:rPr>
                <w:rFonts w:ascii="Times New Roman" w:hAnsi="Times New Roman" w:cs="Times New Roman"/>
                <w:noProof/>
                <w:szCs w:val="26"/>
              </w:rPr>
              <w:t xml:space="preserve">- TCM </w:t>
            </w:r>
            <w:r w:rsidRPr="00C86437">
              <w:rPr>
                <w:rFonts w:ascii="Times New Roman" w:hAnsi="Times New Roman" w:cs="Times New Roman"/>
                <w:i/>
                <w:iCs/>
                <w:noProof/>
                <w:szCs w:val="26"/>
              </w:rPr>
              <w:t>(để thực hiện);</w:t>
            </w:r>
          </w:p>
          <w:p w14:paraId="1AD872F7" w14:textId="77777777" w:rsidR="00C86437" w:rsidRPr="00C86437" w:rsidRDefault="00C86437" w:rsidP="00490049">
            <w:pPr>
              <w:spacing w:after="0" w:line="276" w:lineRule="auto"/>
              <w:rPr>
                <w:rFonts w:ascii="Times New Roman" w:hAnsi="Times New Roman" w:cs="Times New Roman"/>
                <w:i/>
                <w:iCs/>
                <w:noProof/>
                <w:szCs w:val="26"/>
              </w:rPr>
            </w:pPr>
            <w:r w:rsidRPr="00C86437">
              <w:rPr>
                <w:rFonts w:ascii="Times New Roman" w:hAnsi="Times New Roman" w:cs="Times New Roman"/>
                <w:noProof/>
                <w:szCs w:val="26"/>
              </w:rPr>
              <w:t xml:space="preserve">- GVCN, Liên đội </w:t>
            </w:r>
            <w:r w:rsidRPr="00C86437">
              <w:rPr>
                <w:rFonts w:ascii="Times New Roman" w:hAnsi="Times New Roman" w:cs="Times New Roman"/>
                <w:i/>
                <w:iCs/>
                <w:noProof/>
                <w:szCs w:val="26"/>
              </w:rPr>
              <w:t>(để thực hiện);</w:t>
            </w:r>
          </w:p>
          <w:p w14:paraId="7CBF2A7E" w14:textId="77777777" w:rsidR="00C86437" w:rsidRPr="00C86437" w:rsidRDefault="00C86437" w:rsidP="00490049">
            <w:pPr>
              <w:spacing w:after="0" w:line="276" w:lineRule="auto"/>
              <w:rPr>
                <w:rFonts w:ascii="Times New Roman" w:hAnsi="Times New Roman" w:cs="Times New Roman"/>
                <w:noProof/>
                <w:sz w:val="28"/>
                <w:szCs w:val="26"/>
              </w:rPr>
            </w:pPr>
            <w:r w:rsidRPr="00C86437">
              <w:rPr>
                <w:rFonts w:ascii="Times New Roman" w:hAnsi="Times New Roman" w:cs="Times New Roman"/>
                <w:noProof/>
                <w:szCs w:val="26"/>
              </w:rPr>
              <w:t>- Lưu: VT.</w:t>
            </w:r>
          </w:p>
        </w:tc>
        <w:tc>
          <w:tcPr>
            <w:tcW w:w="5297" w:type="dxa"/>
            <w:shd w:val="clear" w:color="auto" w:fill="auto"/>
          </w:tcPr>
          <w:p w14:paraId="4CCE2FE4" w14:textId="77777777" w:rsidR="00C86437" w:rsidRPr="00C86437" w:rsidRDefault="00C86437" w:rsidP="009F1181">
            <w:pPr>
              <w:jc w:val="center"/>
              <w:rPr>
                <w:rFonts w:ascii="Times New Roman" w:hAnsi="Times New Roman" w:cs="Times New Roman"/>
                <w:b/>
                <w:noProof/>
                <w:sz w:val="28"/>
                <w:szCs w:val="26"/>
              </w:rPr>
            </w:pPr>
            <w:r w:rsidRPr="00C86437">
              <w:rPr>
                <w:rFonts w:ascii="Times New Roman" w:hAnsi="Times New Roman" w:cs="Times New Roman"/>
                <w:b/>
                <w:noProof/>
                <w:sz w:val="28"/>
                <w:szCs w:val="26"/>
              </w:rPr>
              <w:t>HIỆU TRƯỞNG</w:t>
            </w:r>
          </w:p>
          <w:p w14:paraId="1D100B15" w14:textId="2A7D3226" w:rsidR="00C86437" w:rsidRPr="00C86437" w:rsidRDefault="004D7D3D" w:rsidP="009F1181">
            <w:pPr>
              <w:jc w:val="center"/>
              <w:rPr>
                <w:rFonts w:ascii="Times New Roman" w:hAnsi="Times New Roman" w:cs="Times New Roman"/>
                <w:b/>
                <w:noProof/>
                <w:sz w:val="28"/>
                <w:szCs w:val="26"/>
              </w:rPr>
            </w:pPr>
            <w:r>
              <w:rPr>
                <w:rFonts w:ascii="Times New Roman" w:hAnsi="Times New Roman" w:cs="Times New Roman"/>
                <w:b/>
                <w:noProof/>
                <w:sz w:val="28"/>
                <w:szCs w:val="26"/>
              </w:rPr>
              <w:t>(đã kí)</w:t>
            </w:r>
          </w:p>
          <w:p w14:paraId="0B85E286" w14:textId="77777777" w:rsidR="00C86437" w:rsidRPr="00C86437" w:rsidRDefault="00C86437" w:rsidP="009F1181">
            <w:pPr>
              <w:jc w:val="center"/>
              <w:rPr>
                <w:rFonts w:ascii="Times New Roman" w:hAnsi="Times New Roman" w:cs="Times New Roman"/>
                <w:b/>
                <w:noProof/>
                <w:sz w:val="28"/>
                <w:szCs w:val="26"/>
              </w:rPr>
            </w:pPr>
          </w:p>
          <w:p w14:paraId="2A4FE381" w14:textId="77777777" w:rsidR="00C86437" w:rsidRPr="00C86437" w:rsidRDefault="00C86437" w:rsidP="009F1181">
            <w:pPr>
              <w:jc w:val="center"/>
              <w:rPr>
                <w:rFonts w:ascii="Times New Roman" w:hAnsi="Times New Roman" w:cs="Times New Roman"/>
                <w:b/>
                <w:noProof/>
                <w:sz w:val="28"/>
                <w:szCs w:val="26"/>
              </w:rPr>
            </w:pPr>
          </w:p>
          <w:p w14:paraId="55D7A7E0" w14:textId="1E1653C9" w:rsidR="00C86437" w:rsidRPr="004D7D3D" w:rsidRDefault="004D7D3D" w:rsidP="004D7D3D">
            <w:pPr>
              <w:tabs>
                <w:tab w:val="left" w:pos="1603"/>
              </w:tabs>
              <w:rPr>
                <w:rFonts w:ascii="Times New Roman" w:hAnsi="Times New Roman" w:cs="Times New Roman"/>
                <w:b/>
                <w:noProof/>
                <w:sz w:val="28"/>
                <w:szCs w:val="28"/>
              </w:rPr>
            </w:pPr>
            <w:r>
              <w:rPr>
                <w:rFonts w:ascii="Times New Roman" w:hAnsi="Times New Roman" w:cs="Times New Roman"/>
                <w:noProof/>
                <w:sz w:val="28"/>
                <w:szCs w:val="28"/>
              </w:rPr>
              <w:tab/>
            </w:r>
            <w:r w:rsidRPr="004D7D3D">
              <w:rPr>
                <w:rFonts w:ascii="Times New Roman" w:hAnsi="Times New Roman" w:cs="Times New Roman"/>
                <w:b/>
                <w:noProof/>
                <w:sz w:val="28"/>
                <w:szCs w:val="28"/>
              </w:rPr>
              <w:t>Nguyễn Khắc Điệp</w:t>
            </w:r>
          </w:p>
        </w:tc>
      </w:tr>
    </w:tbl>
    <w:p w14:paraId="2D3C3922" w14:textId="77777777" w:rsidR="0087724F" w:rsidRPr="00DE646A" w:rsidRDefault="0087724F">
      <w:pPr>
        <w:rPr>
          <w:rFonts w:ascii="Times New Roman" w:hAnsi="Times New Roman" w:cs="Times New Roman"/>
          <w:color w:val="000000" w:themeColor="text1"/>
          <w:sz w:val="28"/>
          <w:szCs w:val="28"/>
        </w:rPr>
      </w:pPr>
    </w:p>
    <w:sectPr w:rsidR="0087724F" w:rsidRPr="00DE6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11"/>
    <w:rsid w:val="00084697"/>
    <w:rsid w:val="00144756"/>
    <w:rsid w:val="0029586B"/>
    <w:rsid w:val="002C63E3"/>
    <w:rsid w:val="003E2391"/>
    <w:rsid w:val="00490049"/>
    <w:rsid w:val="004D7D3D"/>
    <w:rsid w:val="00657989"/>
    <w:rsid w:val="00681649"/>
    <w:rsid w:val="007E7A3F"/>
    <w:rsid w:val="00830411"/>
    <w:rsid w:val="00865F46"/>
    <w:rsid w:val="0087724F"/>
    <w:rsid w:val="00980333"/>
    <w:rsid w:val="00A004F7"/>
    <w:rsid w:val="00AD0A68"/>
    <w:rsid w:val="00B56D55"/>
    <w:rsid w:val="00C86437"/>
    <w:rsid w:val="00DE646A"/>
    <w:rsid w:val="00E1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2C88"/>
  <w15:chartTrackingRefBased/>
  <w15:docId w15:val="{FBED938D-54B9-41D1-9E65-1C809E79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30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0411"/>
    <w:rPr>
      <w:rFonts w:ascii="Times New Roman" w:eastAsia="Times New Roman" w:hAnsi="Times New Roman" w:cs="Times New Roman"/>
      <w:b/>
      <w:bCs/>
      <w:sz w:val="36"/>
      <w:szCs w:val="36"/>
    </w:rPr>
  </w:style>
  <w:style w:type="paragraph" w:styleId="NormalWeb">
    <w:name w:val="Normal (Web)"/>
    <w:basedOn w:val="Normal"/>
    <w:uiPriority w:val="99"/>
    <w:unhideWhenUsed/>
    <w:rsid w:val="008304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830411"/>
    <w:rPr>
      <w:b/>
      <w:bCs/>
    </w:rPr>
  </w:style>
  <w:style w:type="paragraph" w:styleId="ListParagraph">
    <w:name w:val="List Paragraph"/>
    <w:basedOn w:val="Normal"/>
    <w:uiPriority w:val="34"/>
    <w:qFormat/>
    <w:rsid w:val="00AD0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15</cp:revision>
  <dcterms:created xsi:type="dcterms:W3CDTF">2023-01-04T15:24:00Z</dcterms:created>
  <dcterms:modified xsi:type="dcterms:W3CDTF">2023-01-05T13:06:00Z</dcterms:modified>
</cp:coreProperties>
</file>